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pPr>
      <w:r>
        <w:rPr>
          <w:rFonts w:ascii="Times New Roman" w:hAnsi="Times New Roman" w:cs="Times New Roman"/>
        </w:rPr>
        <w:t>2024</w:t>
      </w:r>
      <w:r>
        <w:rPr>
          <w:rFonts w:hint="eastAsia"/>
        </w:rPr>
        <w:t>年黑龙江省职业教育春季高考</w:t>
      </w:r>
    </w:p>
    <w:p>
      <w:pPr>
        <w:pStyle w:val="2"/>
        <w:spacing w:line="240" w:lineRule="auto"/>
      </w:pPr>
      <w:r>
        <w:rPr>
          <w:rFonts w:hint="eastAsia"/>
        </w:rPr>
        <w:t>软件与信息服务专业技能操作考试大纲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w:t>
      </w:r>
      <w:r>
        <w:rPr>
          <w:rFonts w:hint="eastAsia" w:ascii="Times New Roman" w:hAnsi="Times New Roman" w:cs="Times New Roman"/>
        </w:rPr>
        <w:t>2017</w:t>
      </w:r>
      <w:r>
        <w:rPr>
          <w:rFonts w:hint="eastAsia"/>
          <w:szCs w:val="32"/>
        </w:rPr>
        <w:t>年</w:t>
      </w:r>
      <w:r>
        <w:rPr>
          <w:rFonts w:hint="eastAsia" w:ascii="Times New Roman" w:hAnsi="Times New Roman" w:cs="Times New Roman"/>
        </w:rPr>
        <w:t>8</w:t>
      </w:r>
      <w:r>
        <w:rPr>
          <w:rFonts w:hint="eastAsia"/>
          <w:szCs w:val="32"/>
        </w:rPr>
        <w:t>月</w:t>
      </w:r>
      <w:r>
        <w:rPr>
          <w:rFonts w:hint="eastAsia" w:ascii="Times New Roman" w:hAnsi="Times New Roman" w:cs="Times New Roman"/>
        </w:rPr>
        <w:t>26</w:t>
      </w:r>
      <w:r>
        <w:rPr>
          <w:rFonts w:hint="eastAsia"/>
          <w:szCs w:val="32"/>
        </w:rPr>
        <w:t>日发布。</w:t>
      </w:r>
    </w:p>
    <w:p>
      <w:pPr>
        <w:ind w:firstLine="480"/>
        <w:rPr>
          <w:szCs w:val="32"/>
        </w:rPr>
      </w:pPr>
      <w:r>
        <w:rPr>
          <w:rFonts w:hint="eastAsia"/>
          <w:szCs w:val="32"/>
        </w:rPr>
        <w:t>2.参照中华人民共和国教育部职业教育与成人教育司颁布的《职业教育专业目录（</w:t>
      </w:r>
      <w:r>
        <w:rPr>
          <w:rFonts w:hint="eastAsia" w:ascii="Times New Roman" w:hAnsi="Times New Roman" w:cs="Times New Roman"/>
        </w:rPr>
        <w:t>2021</w:t>
      </w:r>
      <w:r>
        <w:rPr>
          <w:rFonts w:hint="eastAsia"/>
          <w:szCs w:val="32"/>
        </w:rPr>
        <w:t>年修订）》；职业教育</w:t>
      </w:r>
      <w:r>
        <w:rPr>
          <w:rFonts w:hint="eastAsia" w:ascii="Times New Roman" w:hAnsi="Times New Roman" w:cs="Times New Roman"/>
        </w:rPr>
        <w:t>专业</w:t>
      </w:r>
      <w:r>
        <w:rPr>
          <w:rFonts w:hint="eastAsia"/>
          <w:szCs w:val="32"/>
        </w:rPr>
        <w:t>简介（</w:t>
      </w:r>
      <w:r>
        <w:rPr>
          <w:rFonts w:hint="eastAsia" w:ascii="Times New Roman" w:hAnsi="Times New Roman" w:cs="Times New Roman"/>
        </w:rPr>
        <w:t>2022</w:t>
      </w:r>
      <w:r>
        <w:rPr>
          <w:rFonts w:hint="eastAsia"/>
          <w:szCs w:val="32"/>
        </w:rPr>
        <w:t>年修订）。</w:t>
      </w:r>
    </w:p>
    <w:p>
      <w:pPr>
        <w:ind w:firstLine="480"/>
        <w:rPr>
          <w:szCs w:val="32"/>
        </w:rPr>
      </w:pPr>
      <w:r>
        <w:rPr>
          <w:rFonts w:hint="eastAsia"/>
          <w:szCs w:val="32"/>
        </w:rPr>
        <w:t>3.参照《计算机软件开发规范》</w:t>
      </w:r>
      <w:r>
        <w:rPr>
          <w:rFonts w:hint="eastAsia" w:ascii="Times New Roman" w:hAnsi="Times New Roman" w:cs="Times New Roman"/>
        </w:rPr>
        <w:t>GB/T8566-2007</w:t>
      </w:r>
      <w:r>
        <w:rPr>
          <w:rFonts w:hint="eastAsia"/>
          <w:szCs w:val="32"/>
        </w:rPr>
        <w:t>。</w:t>
      </w:r>
    </w:p>
    <w:p>
      <w:pPr>
        <w:ind w:firstLine="480"/>
        <w:rPr>
          <w:szCs w:val="32"/>
        </w:rPr>
      </w:pPr>
      <w:r>
        <w:rPr>
          <w:rFonts w:hint="eastAsia"/>
          <w:szCs w:val="32"/>
        </w:rPr>
        <w:t>4.参照《信息技术词汇第</w:t>
      </w:r>
      <w:r>
        <w:rPr>
          <w:rFonts w:hint="eastAsia" w:ascii="Times New Roman" w:hAnsi="Times New Roman" w:cs="Times New Roman"/>
        </w:rPr>
        <w:t>15</w:t>
      </w:r>
      <w:r>
        <w:rPr>
          <w:rFonts w:hint="eastAsia"/>
          <w:szCs w:val="32"/>
        </w:rPr>
        <w:t>部分：编程语言》</w:t>
      </w:r>
      <w:r>
        <w:rPr>
          <w:rFonts w:hint="eastAsia" w:ascii="Times New Roman" w:hAnsi="Times New Roman" w:cs="Times New Roman"/>
        </w:rPr>
        <w:t>GB/T5271.15-2008</w:t>
      </w:r>
      <w:r>
        <w:rPr>
          <w:rFonts w:hint="eastAsia"/>
          <w:szCs w:val="32"/>
        </w:rPr>
        <w:t>。</w:t>
      </w:r>
    </w:p>
    <w:p>
      <w:pPr>
        <w:ind w:firstLine="480"/>
        <w:rPr>
          <w:szCs w:val="32"/>
        </w:rPr>
      </w:pPr>
      <w:r>
        <w:rPr>
          <w:rFonts w:hint="eastAsia"/>
          <w:szCs w:val="32"/>
        </w:rPr>
        <w:t>5.参照</w:t>
      </w:r>
      <w:r>
        <w:rPr>
          <w:rFonts w:ascii="Times New Roman" w:hAnsi="Times New Roman" w:cs="Times New Roman"/>
          <w:szCs w:val="32"/>
        </w:rPr>
        <w:t>Web</w:t>
      </w:r>
      <w:r>
        <w:rPr>
          <w:rFonts w:hint="eastAsia"/>
          <w:szCs w:val="32"/>
        </w:rPr>
        <w:t>前端开发职业技能等级证书初级认证标准。</w:t>
      </w:r>
    </w:p>
    <w:p>
      <w:pPr>
        <w:ind w:firstLine="480"/>
        <w:rPr>
          <w:szCs w:val="32"/>
        </w:rPr>
      </w:pPr>
      <w:r>
        <w:rPr>
          <w:rFonts w:hint="eastAsia"/>
          <w:szCs w:val="32"/>
        </w:rPr>
        <w:t>6.软件与信息服务专业对口涵盖专业范围，如表1所示。</w:t>
      </w:r>
    </w:p>
    <w:p>
      <w:pPr>
        <w:ind w:firstLine="480"/>
        <w:jc w:val="center"/>
        <w:rPr>
          <w:szCs w:val="32"/>
        </w:rPr>
      </w:pPr>
      <w:r>
        <w:rPr>
          <w:rFonts w:hint="eastAsia" w:ascii="黑体" w:hAnsi="黑体" w:eastAsia="黑体" w:cs="黑体"/>
          <w:szCs w:val="32"/>
        </w:rPr>
        <w:t>表1 软件与信息服务专业对口涵盖专业范围</w:t>
      </w:r>
    </w:p>
    <w:tbl>
      <w:tblPr>
        <w:tblStyle w:val="10"/>
        <w:tblW w:w="7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391"/>
        <w:gridCol w:w="3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中等职业教育专业</w:t>
            </w:r>
          </w:p>
        </w:tc>
        <w:tc>
          <w:tcPr>
            <w:tcW w:w="2391"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200" w:type="dxa"/>
            <w:shd w:val="clear" w:color="auto" w:fill="auto"/>
            <w:vAlign w:val="center"/>
          </w:tcPr>
          <w:p>
            <w:pPr>
              <w:widowControl/>
              <w:ind w:firstLine="0" w:firstLineChars="0"/>
              <w:jc w:val="left"/>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left"/>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1970" w:type="dxa"/>
          </w:tcPr>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软件与信息服务</w:t>
            </w:r>
            <w:r>
              <w:rPr>
                <w:rFonts w:hint="eastAsia" w:ascii="Times New Roman" w:hAnsi="Times New Roman" w:cs="Times New Roman"/>
                <w:sz w:val="21"/>
                <w:szCs w:val="21"/>
              </w:rPr>
              <w:t>710203</w:t>
            </w:r>
          </w:p>
        </w:tc>
        <w:tc>
          <w:tcPr>
            <w:tcW w:w="239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计算机应用技术</w:t>
            </w:r>
            <w:r>
              <w:rPr>
                <w:rFonts w:hint="eastAsia" w:ascii="Times New Roman" w:hAnsi="Times New Roman" w:cs="Times New Roman"/>
                <w:sz w:val="21"/>
                <w:szCs w:val="21"/>
              </w:rPr>
              <w:t>510201</w:t>
            </w:r>
          </w:p>
          <w:p>
            <w:pPr>
              <w:widowControl/>
              <w:ind w:firstLine="0" w:firstLineChars="0"/>
              <w:jc w:val="left"/>
              <w:rPr>
                <w:rFonts w:ascii="Times New Roman" w:hAnsi="Times New Roman" w:cs="Times New Roman"/>
                <w:sz w:val="21"/>
                <w:szCs w:val="21"/>
              </w:rPr>
            </w:pPr>
            <w:r>
              <w:rPr>
                <w:rFonts w:hint="eastAsia" w:ascii="宋体" w:hAnsi="宋体" w:eastAsia="宋体" w:cs="宋体"/>
                <w:color w:val="000000"/>
                <w:kern w:val="0"/>
                <w:sz w:val="21"/>
                <w:szCs w:val="21"/>
              </w:rPr>
              <w:t>软件技术</w:t>
            </w:r>
            <w:r>
              <w:rPr>
                <w:rFonts w:hint="eastAsia" w:ascii="Times New Roman" w:hAnsi="Times New Roman" w:cs="Times New Roman"/>
                <w:sz w:val="21"/>
                <w:szCs w:val="21"/>
              </w:rPr>
              <w:t>510203</w:t>
            </w:r>
          </w:p>
          <w:p>
            <w:pPr>
              <w:widowControl/>
              <w:ind w:firstLine="0" w:firstLineChars="0"/>
              <w:jc w:val="left"/>
              <w:rPr>
                <w:rFonts w:ascii="Times New Roman" w:hAnsi="Times New Roman" w:cs="Times New Roman"/>
                <w:sz w:val="21"/>
                <w:szCs w:val="21"/>
              </w:rPr>
            </w:pPr>
            <w:r>
              <w:rPr>
                <w:rFonts w:hint="eastAsia" w:ascii="宋体" w:hAnsi="宋体" w:eastAsia="宋体" w:cs="宋体"/>
                <w:color w:val="000000"/>
                <w:kern w:val="0"/>
                <w:sz w:val="21"/>
                <w:szCs w:val="21"/>
              </w:rPr>
              <w:t>移动应用开发</w:t>
            </w:r>
            <w:r>
              <w:rPr>
                <w:rFonts w:hint="eastAsia" w:ascii="Times New Roman" w:hAnsi="Times New Roman" w:cs="Times New Roman"/>
                <w:sz w:val="21"/>
                <w:szCs w:val="21"/>
              </w:rPr>
              <w:t>510213</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大数据技术</w:t>
            </w:r>
            <w:r>
              <w:rPr>
                <w:rFonts w:hint="eastAsia" w:ascii="Times New Roman" w:hAnsi="Times New Roman" w:cs="Times New Roman"/>
                <w:sz w:val="21"/>
                <w:szCs w:val="21"/>
              </w:rPr>
              <w:t>510203</w:t>
            </w:r>
          </w:p>
        </w:tc>
        <w:tc>
          <w:tcPr>
            <w:tcW w:w="3200" w:type="dxa"/>
            <w:shd w:val="clear" w:color="auto" w:fill="auto"/>
          </w:tcPr>
          <w:p>
            <w:pPr>
              <w:widowControl/>
              <w:ind w:firstLine="0" w:firstLineChars="0"/>
              <w:rPr>
                <w:rFonts w:ascii="Times New Roman" w:hAnsi="Times New Roman" w:cs="Times New Roman"/>
                <w:sz w:val="21"/>
                <w:szCs w:val="21"/>
              </w:rPr>
            </w:pPr>
            <w:r>
              <w:rPr>
                <w:rFonts w:ascii="宋体" w:hAnsi="宋体" w:eastAsia="宋体" w:cs="宋体"/>
                <w:color w:val="000000"/>
                <w:kern w:val="0"/>
                <w:sz w:val="21"/>
                <w:szCs w:val="21"/>
              </w:rPr>
              <w:t>计算机应用工程</w:t>
            </w:r>
            <w:r>
              <w:rPr>
                <w:rFonts w:ascii="Times New Roman" w:hAnsi="Times New Roman" w:cs="Times New Roman"/>
                <w:sz w:val="21"/>
                <w:szCs w:val="21"/>
              </w:rPr>
              <w:t>310201</w:t>
            </w:r>
          </w:p>
          <w:p>
            <w:pPr>
              <w:widowControl/>
              <w:ind w:firstLine="0" w:firstLineChars="0"/>
              <w:rPr>
                <w:rFonts w:ascii="Times New Roman" w:hAnsi="Times New Roman" w:cs="Times New Roman"/>
                <w:sz w:val="21"/>
                <w:szCs w:val="21"/>
              </w:rPr>
            </w:pPr>
            <w:r>
              <w:rPr>
                <w:rFonts w:ascii="宋体" w:hAnsi="宋体" w:eastAsia="宋体" w:cs="宋体"/>
                <w:color w:val="000000"/>
                <w:kern w:val="0"/>
                <w:sz w:val="21"/>
                <w:szCs w:val="21"/>
              </w:rPr>
              <w:t>网络工程技术</w:t>
            </w:r>
            <w:r>
              <w:rPr>
                <w:rFonts w:ascii="Times New Roman" w:hAnsi="Times New Roman" w:cs="Times New Roman"/>
                <w:sz w:val="21"/>
                <w:szCs w:val="21"/>
              </w:rPr>
              <w:t>310202</w:t>
            </w:r>
          </w:p>
          <w:p>
            <w:pPr>
              <w:widowControl/>
              <w:ind w:firstLine="0" w:firstLineChars="0"/>
              <w:rPr>
                <w:rFonts w:ascii="Times New Roman" w:hAnsi="Times New Roman" w:cs="Times New Roman"/>
                <w:sz w:val="21"/>
                <w:szCs w:val="21"/>
              </w:rPr>
            </w:pPr>
            <w:r>
              <w:rPr>
                <w:rFonts w:ascii="宋体" w:hAnsi="宋体" w:eastAsia="宋体" w:cs="宋体"/>
                <w:color w:val="000000"/>
                <w:kern w:val="0"/>
                <w:sz w:val="21"/>
                <w:szCs w:val="21"/>
              </w:rPr>
              <w:t>软件工程技术</w:t>
            </w:r>
            <w:r>
              <w:rPr>
                <w:rFonts w:hint="eastAsia" w:ascii="Times New Roman" w:hAnsi="Times New Roman" w:cs="Times New Roman"/>
                <w:sz w:val="21"/>
                <w:szCs w:val="21"/>
              </w:rPr>
              <w:t>310203</w:t>
            </w:r>
          </w:p>
          <w:p>
            <w:pPr>
              <w:widowControl/>
              <w:ind w:firstLine="0" w:firstLineChars="0"/>
              <w:rPr>
                <w:rFonts w:ascii="Times New Roman" w:hAnsi="Times New Roman" w:cs="Times New Roman"/>
                <w:sz w:val="21"/>
                <w:szCs w:val="21"/>
              </w:rPr>
            </w:pPr>
            <w:r>
              <w:rPr>
                <w:rFonts w:ascii="宋体" w:hAnsi="宋体" w:eastAsia="宋体" w:cs="宋体"/>
                <w:color w:val="000000"/>
                <w:kern w:val="0"/>
                <w:sz w:val="21"/>
                <w:szCs w:val="21"/>
              </w:rPr>
              <w:t>大数据工程技术</w:t>
            </w:r>
            <w:r>
              <w:rPr>
                <w:rFonts w:ascii="Times New Roman" w:hAnsi="Times New Roman" w:cs="Times New Roman"/>
                <w:sz w:val="21"/>
                <w:szCs w:val="21"/>
              </w:rPr>
              <w:t>310205</w:t>
            </w: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计算机科学与技术</w:t>
            </w:r>
            <w:r>
              <w:rPr>
                <w:rFonts w:hint="eastAsia" w:ascii="Times New Roman" w:hAnsi="Times New Roman" w:cs="Times New Roman"/>
                <w:sz w:val="21"/>
                <w:szCs w:val="21"/>
              </w:rPr>
              <w:t>080901</w:t>
            </w: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软件工程</w:t>
            </w:r>
            <w:r>
              <w:rPr>
                <w:rFonts w:hint="eastAsia" w:ascii="Times New Roman" w:hAnsi="Times New Roman" w:cs="Times New Roman"/>
                <w:sz w:val="21"/>
                <w:szCs w:val="21"/>
              </w:rPr>
              <w:t>080902</w:t>
            </w:r>
          </w:p>
          <w:p>
            <w:pPr>
              <w:widowControl/>
              <w:ind w:firstLine="0" w:firstLineChars="0"/>
              <w:jc w:val="left"/>
              <w:rPr>
                <w:rFonts w:ascii="Times New Roman" w:hAnsi="Times New Roman" w:cs="Times New Roman"/>
                <w:sz w:val="21"/>
                <w:szCs w:val="21"/>
              </w:rPr>
            </w:pPr>
            <w:r>
              <w:rPr>
                <w:rFonts w:ascii="宋体" w:hAnsi="宋体" w:eastAsia="宋体" w:cs="宋体"/>
                <w:color w:val="000000"/>
                <w:kern w:val="0"/>
                <w:sz w:val="21"/>
                <w:szCs w:val="21"/>
              </w:rPr>
              <w:t>网络工程</w:t>
            </w:r>
            <w:r>
              <w:rPr>
                <w:rFonts w:hint="eastAsia" w:ascii="Times New Roman" w:hAnsi="Times New Roman" w:cs="Times New Roman"/>
                <w:sz w:val="21"/>
                <w:szCs w:val="21"/>
              </w:rPr>
              <w:t>080903</w:t>
            </w:r>
          </w:p>
          <w:p>
            <w:pPr>
              <w:widowControl/>
              <w:ind w:firstLine="0" w:firstLineChars="0"/>
              <w:rPr>
                <w:rFonts w:ascii="宋体" w:hAnsi="宋体" w:eastAsia="宋体" w:cs="宋体"/>
                <w:color w:val="000000"/>
                <w:kern w:val="0"/>
                <w:sz w:val="21"/>
                <w:szCs w:val="21"/>
              </w:rPr>
            </w:pPr>
            <w:r>
              <w:rPr>
                <w:rFonts w:ascii="宋体" w:hAnsi="宋体" w:eastAsia="宋体" w:cs="宋体"/>
                <w:color w:val="000000"/>
                <w:kern w:val="0"/>
                <w:sz w:val="21"/>
                <w:szCs w:val="21"/>
              </w:rPr>
              <w:t>数据科学与大数据技术</w:t>
            </w:r>
            <w:r>
              <w:rPr>
                <w:rFonts w:hint="eastAsia" w:ascii="Times New Roman" w:hAnsi="Times New Roman" w:cs="Times New Roman"/>
                <w:sz w:val="21"/>
                <w:szCs w:val="21"/>
              </w:rPr>
              <w:t>080910T</w:t>
            </w:r>
          </w:p>
        </w:tc>
      </w:tr>
    </w:tbl>
    <w:p>
      <w:pPr>
        <w:pStyle w:val="3"/>
        <w:ind w:firstLine="482"/>
        <w:rPr>
          <w:rFonts w:hint="default"/>
        </w:rPr>
      </w:pPr>
      <w:r>
        <w:t>二、考试方式</w:t>
      </w:r>
    </w:p>
    <w:p>
      <w:pPr>
        <w:ind w:firstLine="480"/>
        <w:rPr>
          <w:szCs w:val="32"/>
        </w:rPr>
      </w:pPr>
      <w:r>
        <w:rPr>
          <w:rFonts w:hint="eastAsia"/>
          <w:szCs w:val="32"/>
        </w:rPr>
        <w:t>2024年黑龙江省职业教育春季高考软件与信息服务专业技能考试为实际操作考试方式，考试总分为200分，实操项目随机抽取，考试时间为</w:t>
      </w:r>
      <w:r>
        <w:rPr>
          <w:rFonts w:hint="eastAsia" w:ascii="Times New Roman" w:hAnsi="Times New Roman" w:cs="Times New Roman"/>
        </w:rPr>
        <w:t>90</w:t>
      </w:r>
      <w:r>
        <w:rPr>
          <w:rFonts w:hint="eastAsia"/>
          <w:szCs w:val="32"/>
        </w:rPr>
        <w:t>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认知、理解、应用、综合运用各个层面，充分融合专业知识和技能操作的职业技能要素，将专业知识融入技能操作考试内容。</w:t>
      </w:r>
    </w:p>
    <w:p>
      <w:pPr>
        <w:ind w:firstLine="480"/>
        <w:rPr>
          <w:szCs w:val="32"/>
        </w:rPr>
      </w:pP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程序设计</w:t>
      </w:r>
    </w:p>
    <w:p>
      <w:pPr>
        <w:ind w:firstLine="480"/>
        <w:rPr>
          <w:szCs w:val="32"/>
        </w:rPr>
      </w:pPr>
      <w:r>
        <w:rPr>
          <w:rFonts w:ascii="Times New Roman" w:hAnsi="Times New Roman" w:cs="Times New Roman"/>
          <w:szCs w:val="32"/>
        </w:rPr>
        <w:t>1.</w:t>
      </w:r>
      <w:r>
        <w:rPr>
          <w:rFonts w:hint="eastAsia"/>
          <w:szCs w:val="32"/>
        </w:rPr>
        <w:t>知识与技能</w:t>
      </w:r>
    </w:p>
    <w:p>
      <w:pPr>
        <w:ind w:firstLine="420" w:firstLineChars="0"/>
        <w:rPr>
          <w:szCs w:val="32"/>
        </w:rPr>
      </w:pPr>
      <w:r>
        <w:rPr>
          <w:rFonts w:hint="eastAsia"/>
          <w:szCs w:val="32"/>
        </w:rPr>
        <w:t>（1）语法基础：基本数据类型、运算符、表达式以及数据的输入和输出。</w:t>
      </w:r>
    </w:p>
    <w:p>
      <w:pPr>
        <w:ind w:firstLine="420" w:firstLineChars="0"/>
        <w:rPr>
          <w:szCs w:val="32"/>
        </w:rPr>
      </w:pPr>
      <w:r>
        <w:rPr>
          <w:szCs w:val="32"/>
        </w:rPr>
        <w:t>（2）能实现顺序结构的程序设计。</w:t>
      </w:r>
    </w:p>
    <w:p>
      <w:pPr>
        <w:ind w:firstLine="420" w:firstLineChars="0"/>
        <w:rPr>
          <w:szCs w:val="32"/>
        </w:rPr>
      </w:pPr>
      <w:r>
        <w:rPr>
          <w:rFonts w:hint="eastAsia"/>
          <w:szCs w:val="32"/>
        </w:rPr>
        <w:t>（3）</w:t>
      </w:r>
      <w:r>
        <w:rPr>
          <w:szCs w:val="32"/>
        </w:rPr>
        <w:t>能利用</w:t>
      </w:r>
      <w:r>
        <w:rPr>
          <w:rFonts w:ascii="Times New Roman" w:hAnsi="Times New Roman" w:cs="Times New Roman"/>
        </w:rPr>
        <w:t>if</w:t>
      </w:r>
      <w:r>
        <w:rPr>
          <w:szCs w:val="32"/>
        </w:rPr>
        <w:t>语句、</w:t>
      </w:r>
      <w:r>
        <w:rPr>
          <w:rFonts w:ascii="Times New Roman" w:hAnsi="Times New Roman" w:cs="Times New Roman"/>
        </w:rPr>
        <w:t>switch</w:t>
      </w:r>
      <w:r>
        <w:rPr>
          <w:szCs w:val="32"/>
        </w:rPr>
        <w:t>语句实现</w:t>
      </w:r>
      <w:r>
        <w:rPr>
          <w:rFonts w:hint="eastAsia"/>
          <w:szCs w:val="32"/>
        </w:rPr>
        <w:t>选择</w:t>
      </w:r>
      <w:r>
        <w:rPr>
          <w:szCs w:val="32"/>
        </w:rPr>
        <w:t>结构的程序设计。</w:t>
      </w:r>
    </w:p>
    <w:p>
      <w:pPr>
        <w:ind w:firstLine="420" w:firstLineChars="0"/>
        <w:rPr>
          <w:szCs w:val="32"/>
        </w:rPr>
      </w:pPr>
      <w:r>
        <w:rPr>
          <w:szCs w:val="32"/>
        </w:rPr>
        <w:t>（</w:t>
      </w:r>
      <w:r>
        <w:rPr>
          <w:rFonts w:hint="eastAsia"/>
          <w:szCs w:val="32"/>
        </w:rPr>
        <w:t>4</w:t>
      </w:r>
      <w:r>
        <w:rPr>
          <w:szCs w:val="32"/>
        </w:rPr>
        <w:t>）能利用</w:t>
      </w:r>
      <w:r>
        <w:rPr>
          <w:rFonts w:ascii="Times New Roman" w:hAnsi="Times New Roman" w:cs="Times New Roman"/>
        </w:rPr>
        <w:t>while</w:t>
      </w:r>
      <w:r>
        <w:rPr>
          <w:szCs w:val="32"/>
        </w:rPr>
        <w:t>循环、</w:t>
      </w:r>
      <w:r>
        <w:rPr>
          <w:rFonts w:ascii="Times New Roman" w:hAnsi="Times New Roman" w:cs="Times New Roman"/>
        </w:rPr>
        <w:t>do…while</w:t>
      </w:r>
      <w:r>
        <w:rPr>
          <w:szCs w:val="32"/>
        </w:rPr>
        <w:t>循环和</w:t>
      </w:r>
      <w:r>
        <w:rPr>
          <w:rFonts w:ascii="Times New Roman" w:hAnsi="Times New Roman" w:cs="Times New Roman"/>
        </w:rPr>
        <w:t>for</w:t>
      </w:r>
      <w:r>
        <w:rPr>
          <w:szCs w:val="32"/>
        </w:rPr>
        <w:t>循环语句实现循环结构的程序设计。</w:t>
      </w:r>
    </w:p>
    <w:p>
      <w:pPr>
        <w:ind w:firstLine="420" w:firstLineChars="0"/>
        <w:rPr>
          <w:szCs w:val="32"/>
        </w:rPr>
      </w:pPr>
      <w:r>
        <w:rPr>
          <w:szCs w:val="32"/>
        </w:rPr>
        <w:t>（</w:t>
      </w:r>
      <w:r>
        <w:rPr>
          <w:rFonts w:hint="eastAsia"/>
          <w:szCs w:val="32"/>
        </w:rPr>
        <w:t>5</w:t>
      </w:r>
      <w:r>
        <w:rPr>
          <w:szCs w:val="32"/>
        </w:rPr>
        <w:t>）能</w:t>
      </w:r>
      <w:r>
        <w:rPr>
          <w:rFonts w:hint="eastAsia"/>
          <w:szCs w:val="32"/>
        </w:rPr>
        <w:t>实现</w:t>
      </w:r>
      <w:r>
        <w:rPr>
          <w:szCs w:val="32"/>
        </w:rPr>
        <w:t>数组的定义、初始化和数组元素引用。</w:t>
      </w:r>
    </w:p>
    <w:p>
      <w:pPr>
        <w:ind w:firstLine="420" w:firstLineChars="0"/>
        <w:rPr>
          <w:szCs w:val="32"/>
        </w:rPr>
      </w:pPr>
      <w:r>
        <w:rPr>
          <w:szCs w:val="32"/>
        </w:rPr>
        <w:t>（</w:t>
      </w:r>
      <w:r>
        <w:rPr>
          <w:rFonts w:hint="eastAsia"/>
          <w:szCs w:val="32"/>
        </w:rPr>
        <w:t>6</w:t>
      </w:r>
      <w:r>
        <w:rPr>
          <w:szCs w:val="32"/>
        </w:rPr>
        <w:t>）能</w:t>
      </w:r>
      <w:r>
        <w:rPr>
          <w:rFonts w:hint="eastAsia"/>
          <w:szCs w:val="32"/>
        </w:rPr>
        <w:t>实现</w:t>
      </w:r>
      <w:r>
        <w:rPr>
          <w:szCs w:val="32"/>
        </w:rPr>
        <w:t>函数的定义和调用，</w:t>
      </w:r>
      <w:r>
        <w:rPr>
          <w:rFonts w:hint="eastAsia"/>
          <w:szCs w:val="32"/>
        </w:rPr>
        <w:t>并能进行测试使用</w:t>
      </w:r>
      <w:r>
        <w:rPr>
          <w:szCs w:val="32"/>
        </w:rPr>
        <w:t>。</w:t>
      </w:r>
    </w:p>
    <w:p>
      <w:pPr>
        <w:ind w:firstLine="480"/>
        <w:rPr>
          <w:szCs w:val="32"/>
        </w:rPr>
      </w:pPr>
      <w:r>
        <w:rPr>
          <w:rFonts w:hint="eastAsia"/>
          <w:szCs w:val="32"/>
        </w:rPr>
        <w:t>2.硬件与软件环境</w:t>
      </w:r>
    </w:p>
    <w:p>
      <w:pPr>
        <w:ind w:firstLine="420" w:firstLineChars="0"/>
        <w:rPr>
          <w:szCs w:val="32"/>
        </w:rPr>
      </w:pPr>
      <w:r>
        <w:rPr>
          <w:rFonts w:hint="eastAsia"/>
          <w:szCs w:val="32"/>
        </w:rPr>
        <w:t>（1）硬件环境：电脑要求：</w:t>
      </w:r>
      <w:r>
        <w:rPr>
          <w:rFonts w:hint="eastAsia" w:ascii="Times New Roman" w:hAnsi="Times New Roman" w:cs="Times New Roman"/>
        </w:rPr>
        <w:t xml:space="preserve">CPU i5 </w:t>
      </w:r>
      <w:r>
        <w:rPr>
          <w:rFonts w:hint="eastAsia"/>
          <w:szCs w:val="32"/>
        </w:rPr>
        <w:t xml:space="preserve">及以上；内存 </w:t>
      </w:r>
      <w:r>
        <w:rPr>
          <w:rFonts w:hint="eastAsia" w:ascii="Times New Roman" w:hAnsi="Times New Roman" w:cs="Times New Roman"/>
        </w:rPr>
        <w:t>8GB</w:t>
      </w:r>
      <w:r>
        <w:rPr>
          <w:rFonts w:hint="eastAsia"/>
          <w:szCs w:val="32"/>
        </w:rPr>
        <w:t>及以上；硬盘空闲空间</w:t>
      </w:r>
      <w:r>
        <w:rPr>
          <w:rFonts w:hint="eastAsia" w:ascii="Times New Roman" w:hAnsi="Times New Roman" w:cs="Times New Roman"/>
        </w:rPr>
        <w:t xml:space="preserve"> 200GB</w:t>
      </w:r>
      <w:r>
        <w:rPr>
          <w:rFonts w:hint="eastAsia"/>
          <w:szCs w:val="32"/>
        </w:rPr>
        <w:t>以上。</w:t>
      </w:r>
    </w:p>
    <w:p>
      <w:pPr>
        <w:ind w:firstLine="420" w:firstLineChars="0"/>
        <w:rPr>
          <w:szCs w:val="32"/>
        </w:rPr>
      </w:pPr>
      <w:r>
        <w:rPr>
          <w:rFonts w:hint="eastAsia"/>
          <w:szCs w:val="32"/>
        </w:rPr>
        <w:t>（2）软件环境：</w:t>
      </w:r>
      <w:r>
        <w:rPr>
          <w:rFonts w:hint="eastAsia" w:ascii="Times New Roman" w:hAnsi="Times New Roman" w:cs="Times New Roman"/>
        </w:rPr>
        <w:t>Windows 10、Dev-C++ 6.0、WPS Office</w:t>
      </w:r>
      <w:r>
        <w:rPr>
          <w:rFonts w:hint="eastAsia"/>
          <w:szCs w:val="32"/>
        </w:rPr>
        <w:t>教育版。</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（1）启动集成编辑环境并正确使用。 </w:t>
      </w:r>
    </w:p>
    <w:p>
      <w:pPr>
        <w:ind w:firstLine="480"/>
        <w:rPr>
          <w:szCs w:val="32"/>
        </w:rPr>
      </w:pPr>
      <w:r>
        <w:rPr>
          <w:rFonts w:hint="eastAsia"/>
          <w:szCs w:val="32"/>
        </w:rPr>
        <w:t>（2）文件命名规范。</w:t>
      </w:r>
    </w:p>
    <w:p>
      <w:pPr>
        <w:pStyle w:val="4"/>
        <w:ind w:firstLine="480"/>
        <w:rPr>
          <w:szCs w:val="32"/>
        </w:rPr>
      </w:pPr>
      <w:r>
        <w:rPr>
          <w:rFonts w:hint="eastAsia"/>
          <w:szCs w:val="32"/>
        </w:rPr>
        <w:t>（3）</w:t>
      </w:r>
      <w:r>
        <w:rPr>
          <w:rFonts w:hint="eastAsia"/>
        </w:rPr>
        <w:t>正确使用变量命名规则</w:t>
      </w:r>
      <w:r>
        <w:rPr>
          <w:rFonts w:hint="eastAsia"/>
          <w:szCs w:val="32"/>
        </w:rPr>
        <w:t>。</w:t>
      </w:r>
    </w:p>
    <w:p>
      <w:pPr>
        <w:ind w:firstLine="480"/>
        <w:rPr>
          <w:szCs w:val="32"/>
        </w:rPr>
      </w:pPr>
      <w:r>
        <w:rPr>
          <w:rFonts w:hint="eastAsia"/>
          <w:szCs w:val="32"/>
        </w:rPr>
        <w:t>（4）编码格式规范。</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信息技术应用（一）</w:t>
      </w:r>
    </w:p>
    <w:p>
      <w:pPr>
        <w:ind w:firstLine="480"/>
        <w:rPr>
          <w:szCs w:val="32"/>
        </w:rPr>
      </w:pPr>
      <w:r>
        <w:rPr>
          <w:rFonts w:hint="eastAsia"/>
          <w:szCs w:val="32"/>
        </w:rPr>
        <w:t>1.知识与技能</w:t>
      </w:r>
    </w:p>
    <w:p>
      <w:pPr>
        <w:ind w:firstLine="480"/>
        <w:rPr>
          <w:szCs w:val="32"/>
        </w:rPr>
      </w:pPr>
      <w:r>
        <w:rPr>
          <w:rFonts w:hint="eastAsia"/>
          <w:szCs w:val="32"/>
        </w:rPr>
        <w:t>（1）能正确操作</w:t>
      </w:r>
      <w:r>
        <w:rPr>
          <w:rFonts w:ascii="Times New Roman" w:hAnsi="Times New Roman" w:cs="Times New Roman"/>
        </w:rPr>
        <w:t>Windows</w:t>
      </w:r>
      <w:r>
        <w:rPr>
          <w:rFonts w:hint="eastAsia" w:ascii="Times New Roman" w:hAnsi="Times New Roman" w:cs="Times New Roman"/>
        </w:rPr>
        <w:t xml:space="preserve"> 10</w:t>
      </w:r>
      <w:r>
        <w:rPr>
          <w:rFonts w:hint="eastAsia" w:ascii="Times New Roman" w:hAnsi="Times New Roman"/>
        </w:rPr>
        <w:t>操作系统，实现</w:t>
      </w:r>
      <w:r>
        <w:rPr>
          <w:rFonts w:hint="eastAsia"/>
          <w:szCs w:val="32"/>
        </w:rPr>
        <w:t>窗口与对话框的基本操作。</w:t>
      </w:r>
    </w:p>
    <w:p>
      <w:pPr>
        <w:ind w:firstLine="480"/>
        <w:rPr>
          <w:szCs w:val="32"/>
        </w:rPr>
      </w:pPr>
      <w:r>
        <w:rPr>
          <w:rFonts w:hint="eastAsia"/>
          <w:szCs w:val="32"/>
        </w:rPr>
        <w:t>（2）能实现文件和文件夹操作，如复制、粘贴、剪切等。</w:t>
      </w:r>
    </w:p>
    <w:p>
      <w:pPr>
        <w:ind w:firstLine="480"/>
        <w:rPr>
          <w:szCs w:val="32"/>
        </w:rPr>
      </w:pPr>
      <w:r>
        <w:rPr>
          <w:rFonts w:hint="eastAsia"/>
          <w:szCs w:val="32"/>
        </w:rPr>
        <w:t>（3）能添加或删除应用程序。</w:t>
      </w:r>
    </w:p>
    <w:p>
      <w:pPr>
        <w:ind w:firstLine="480"/>
        <w:rPr>
          <w:szCs w:val="32"/>
        </w:rPr>
      </w:pPr>
      <w:r>
        <w:rPr>
          <w:rFonts w:hint="eastAsia"/>
          <w:szCs w:val="32"/>
        </w:rPr>
        <w:t>（4）能</w:t>
      </w:r>
      <w:r>
        <w:rPr>
          <w:szCs w:val="32"/>
        </w:rPr>
        <w:t>管理和维护磁盘</w:t>
      </w:r>
      <w:r>
        <w:rPr>
          <w:rFonts w:hint="eastAsia"/>
          <w:szCs w:val="32"/>
        </w:rPr>
        <w:t>。</w:t>
      </w:r>
    </w:p>
    <w:p>
      <w:pPr>
        <w:ind w:firstLine="480"/>
        <w:rPr>
          <w:szCs w:val="32"/>
        </w:rPr>
      </w:pPr>
      <w:r>
        <w:rPr>
          <w:rFonts w:hint="eastAsia"/>
          <w:szCs w:val="32"/>
        </w:rPr>
        <w:t>（5）能</w:t>
      </w:r>
      <w:r>
        <w:rPr>
          <w:rFonts w:hint="eastAsia" w:ascii="Times New Roman" w:hAnsi="Times New Roman"/>
        </w:rPr>
        <w:t>创建、打开和保存</w:t>
      </w:r>
      <w:r>
        <w:rPr>
          <w:rFonts w:hint="eastAsia" w:ascii="Times New Roman" w:hAnsi="Times New Roman" w:cs="Times New Roman"/>
        </w:rPr>
        <w:t>WPS</w:t>
      </w:r>
      <w:r>
        <w:rPr>
          <w:rFonts w:hint="eastAsia" w:ascii="Times New Roman" w:hAnsi="Times New Roman"/>
        </w:rPr>
        <w:t>文档</w:t>
      </w:r>
      <w:r>
        <w:rPr>
          <w:rFonts w:hint="eastAsia"/>
          <w:szCs w:val="32"/>
        </w:rPr>
        <w:t xml:space="preserve">。 </w:t>
      </w:r>
    </w:p>
    <w:p>
      <w:pPr>
        <w:ind w:firstLine="480"/>
        <w:rPr>
          <w:szCs w:val="32"/>
        </w:rPr>
      </w:pPr>
      <w:r>
        <w:rPr>
          <w:rFonts w:hint="eastAsia"/>
          <w:szCs w:val="32"/>
        </w:rPr>
        <w:t>（6）能按要求完成</w:t>
      </w:r>
      <w:r>
        <w:rPr>
          <w:rFonts w:hint="eastAsia" w:ascii="Times New Roman" w:hAnsi="Times New Roman" w:cs="Times New Roman"/>
        </w:rPr>
        <w:t>WPS</w:t>
      </w:r>
      <w:r>
        <w:rPr>
          <w:rFonts w:hint="eastAsia"/>
          <w:szCs w:val="32"/>
        </w:rPr>
        <w:t xml:space="preserve">字处理文档的基础排版。 </w:t>
      </w:r>
    </w:p>
    <w:p>
      <w:pPr>
        <w:ind w:firstLine="480"/>
        <w:rPr>
          <w:szCs w:val="32"/>
        </w:rPr>
      </w:pPr>
      <w:r>
        <w:rPr>
          <w:rFonts w:hint="eastAsia"/>
          <w:szCs w:val="32"/>
        </w:rPr>
        <w:t>（7）能实现</w:t>
      </w:r>
      <w:r>
        <w:rPr>
          <w:rFonts w:hint="eastAsia" w:ascii="Times New Roman" w:hAnsi="Times New Roman" w:cs="Times New Roman"/>
        </w:rPr>
        <w:t>WPS</w:t>
      </w:r>
      <w:r>
        <w:rPr>
          <w:rFonts w:hint="eastAsia"/>
          <w:szCs w:val="32"/>
        </w:rPr>
        <w:t xml:space="preserve">字处理文档中表格的操作。 </w:t>
      </w:r>
    </w:p>
    <w:p>
      <w:pPr>
        <w:ind w:firstLine="480"/>
        <w:rPr>
          <w:szCs w:val="32"/>
        </w:rPr>
      </w:pPr>
      <w:r>
        <w:rPr>
          <w:rFonts w:hint="eastAsia"/>
          <w:szCs w:val="32"/>
        </w:rPr>
        <w:t>（8）能在</w:t>
      </w:r>
      <w:r>
        <w:rPr>
          <w:rFonts w:hint="eastAsia" w:ascii="Times New Roman" w:hAnsi="Times New Roman" w:cs="Times New Roman"/>
        </w:rPr>
        <w:t>WPS</w:t>
      </w:r>
      <w:r>
        <w:rPr>
          <w:rFonts w:hint="eastAsia"/>
          <w:szCs w:val="32"/>
        </w:rPr>
        <w:t>字处理文档中插入图片、艺术字、符号和公式等。</w:t>
      </w:r>
    </w:p>
    <w:p>
      <w:pPr>
        <w:ind w:firstLine="480"/>
        <w:rPr>
          <w:rFonts w:ascii="Times New Roman" w:hAnsi="Times New Roman"/>
        </w:rPr>
      </w:pPr>
      <w:r>
        <w:rPr>
          <w:rFonts w:hint="eastAsia"/>
          <w:szCs w:val="32"/>
        </w:rPr>
        <w:t>（9）能完成页面布局，调整页边距、纸张大小；插入</w:t>
      </w:r>
      <w:r>
        <w:rPr>
          <w:rFonts w:hint="eastAsia" w:ascii="Times New Roman" w:hAnsi="Times New Roman"/>
        </w:rPr>
        <w:t>页眉、页脚和页码。</w:t>
      </w:r>
    </w:p>
    <w:p>
      <w:pPr>
        <w:ind w:firstLine="480"/>
        <w:rPr>
          <w:rFonts w:ascii="Times New Roman" w:hAnsi="Times New Roman"/>
        </w:rPr>
      </w:pPr>
      <w:r>
        <w:rPr>
          <w:rFonts w:hint="eastAsia" w:ascii="Times New Roman" w:hAnsi="Times New Roman"/>
        </w:rPr>
        <w:t>（10）</w:t>
      </w:r>
      <w:r>
        <w:rPr>
          <w:rFonts w:hint="eastAsia"/>
        </w:rPr>
        <w:t>能正确创建和管理目录。</w:t>
      </w:r>
    </w:p>
    <w:p>
      <w:pPr>
        <w:ind w:firstLine="480"/>
        <w:rPr>
          <w:szCs w:val="32"/>
        </w:rPr>
      </w:pPr>
      <w:r>
        <w:rPr>
          <w:rFonts w:hint="eastAsia"/>
          <w:szCs w:val="32"/>
        </w:rPr>
        <w:t xml:space="preserve"> 2.硬件与软件环境</w:t>
      </w:r>
    </w:p>
    <w:p>
      <w:pPr>
        <w:ind w:firstLine="420" w:firstLineChars="0"/>
        <w:rPr>
          <w:szCs w:val="32"/>
        </w:rPr>
      </w:pPr>
      <w:r>
        <w:rPr>
          <w:rFonts w:hint="eastAsia"/>
          <w:szCs w:val="32"/>
        </w:rPr>
        <w:t>（1）硬件环境：电脑要求：</w:t>
      </w:r>
      <w:r>
        <w:rPr>
          <w:rFonts w:hint="eastAsia" w:ascii="Times New Roman" w:hAnsi="Times New Roman" w:cs="Times New Roman"/>
        </w:rPr>
        <w:t xml:space="preserve">CPU i5 </w:t>
      </w:r>
      <w:r>
        <w:rPr>
          <w:rFonts w:hint="eastAsia"/>
          <w:szCs w:val="32"/>
        </w:rPr>
        <w:t xml:space="preserve">及以上；内存 </w:t>
      </w:r>
      <w:r>
        <w:rPr>
          <w:rFonts w:hint="eastAsia" w:ascii="Times New Roman" w:hAnsi="Times New Roman" w:cs="Times New Roman"/>
        </w:rPr>
        <w:t>8GB</w:t>
      </w:r>
      <w:r>
        <w:rPr>
          <w:rFonts w:hint="eastAsia"/>
          <w:szCs w:val="32"/>
        </w:rPr>
        <w:t xml:space="preserve">及以上；硬盘空闲空间 </w:t>
      </w:r>
      <w:r>
        <w:rPr>
          <w:rFonts w:hint="eastAsia" w:ascii="Times New Roman" w:hAnsi="Times New Roman" w:cs="Times New Roman"/>
        </w:rPr>
        <w:t>200GB</w:t>
      </w:r>
      <w:r>
        <w:rPr>
          <w:rFonts w:hint="eastAsia"/>
          <w:szCs w:val="32"/>
        </w:rPr>
        <w:t>以上。</w:t>
      </w:r>
    </w:p>
    <w:p>
      <w:pPr>
        <w:ind w:firstLine="420" w:firstLineChars="0"/>
        <w:rPr>
          <w:szCs w:val="32"/>
        </w:rPr>
      </w:pPr>
      <w:r>
        <w:rPr>
          <w:rFonts w:hint="eastAsia"/>
          <w:szCs w:val="32"/>
        </w:rPr>
        <w:t>（2）软件环境：</w:t>
      </w:r>
      <w:r>
        <w:rPr>
          <w:rFonts w:hint="eastAsia" w:ascii="Times New Roman" w:hAnsi="Times New Roman" w:cs="Times New Roman"/>
        </w:rPr>
        <w:t>Windows 10、WPS Office</w:t>
      </w:r>
      <w:r>
        <w:rPr>
          <w:rFonts w:hint="eastAsia"/>
          <w:szCs w:val="32"/>
        </w:rPr>
        <w:t>教育版。</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（1）正确开机和关机。 </w:t>
      </w:r>
    </w:p>
    <w:p>
      <w:pPr>
        <w:ind w:firstLine="480"/>
        <w:rPr>
          <w:szCs w:val="32"/>
        </w:rPr>
      </w:pPr>
      <w:r>
        <w:rPr>
          <w:rFonts w:hint="eastAsia"/>
          <w:szCs w:val="32"/>
        </w:rPr>
        <w:t xml:space="preserve">（2）有效管理文件及文件夹，如文件及文件夹分类、有意义的命名等。 </w:t>
      </w:r>
    </w:p>
    <w:p>
      <w:pPr>
        <w:ind w:firstLine="480"/>
        <w:rPr>
          <w:szCs w:val="32"/>
        </w:rPr>
      </w:pPr>
      <w:r>
        <w:rPr>
          <w:rFonts w:hint="eastAsia"/>
          <w:szCs w:val="32"/>
        </w:rPr>
        <w:t>（3）在排版</w:t>
      </w:r>
      <w:r>
        <w:rPr>
          <w:rFonts w:hint="eastAsia" w:ascii="Times New Roman" w:hAnsi="Times New Roman" w:cs="Times New Roman"/>
        </w:rPr>
        <w:t>WPS</w:t>
      </w:r>
      <w:r>
        <w:rPr>
          <w:rFonts w:hint="eastAsia"/>
          <w:szCs w:val="32"/>
        </w:rPr>
        <w:t>字处理文档时，可以使用菜单方式、工具按钮、快捷菜单的快捷键。</w:t>
      </w:r>
    </w:p>
    <w:p>
      <w:pPr>
        <w:ind w:firstLine="480"/>
        <w:rPr>
          <w:szCs w:val="32"/>
        </w:rPr>
      </w:pPr>
      <w:r>
        <w:rPr>
          <w:rFonts w:hint="eastAsia"/>
          <w:szCs w:val="32"/>
        </w:rPr>
        <w:t>（4）养成及时保存文件的好习惯。</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信息技术应用（二）</w:t>
      </w:r>
    </w:p>
    <w:p>
      <w:pPr>
        <w:ind w:firstLine="480"/>
        <w:rPr>
          <w:szCs w:val="32"/>
        </w:rPr>
      </w:pPr>
      <w:r>
        <w:rPr>
          <w:rFonts w:hint="eastAsia"/>
          <w:szCs w:val="32"/>
        </w:rPr>
        <w:t>1.知识与技能</w:t>
      </w:r>
    </w:p>
    <w:p>
      <w:pPr>
        <w:ind w:firstLine="480"/>
        <w:rPr>
          <w:rFonts w:ascii="Times New Roman" w:hAnsi="Times New Roman"/>
        </w:rPr>
      </w:pPr>
      <w:r>
        <w:rPr>
          <w:rFonts w:hint="eastAsia"/>
          <w:szCs w:val="32"/>
        </w:rPr>
        <w:t>（1）能创建</w:t>
      </w:r>
      <w:r>
        <w:rPr>
          <w:rFonts w:hint="eastAsia" w:ascii="Times New Roman" w:hAnsi="Times New Roman" w:cs="Times New Roman"/>
        </w:rPr>
        <w:t>WPS</w:t>
      </w:r>
      <w:r>
        <w:rPr>
          <w:rFonts w:hint="eastAsia" w:ascii="Times New Roman" w:hAnsi="Times New Roman"/>
        </w:rPr>
        <w:t>表格并对工作表进行基本操作。</w:t>
      </w:r>
    </w:p>
    <w:p>
      <w:pPr>
        <w:ind w:firstLine="480"/>
        <w:rPr>
          <w:rFonts w:ascii="Times New Roman" w:hAnsi="Times New Roman"/>
        </w:rPr>
      </w:pPr>
      <w:r>
        <w:rPr>
          <w:rFonts w:hint="eastAsia" w:ascii="Times New Roman" w:hAnsi="Times New Roman"/>
        </w:rPr>
        <w:t>（2）能在工作表中使用公式和函数进行数值计算。</w:t>
      </w:r>
    </w:p>
    <w:p>
      <w:pPr>
        <w:ind w:firstLine="480"/>
        <w:rPr>
          <w:rFonts w:ascii="Times New Roman" w:hAnsi="Times New Roman"/>
        </w:rPr>
      </w:pPr>
      <w:r>
        <w:rPr>
          <w:rFonts w:hint="eastAsia" w:ascii="Times New Roman" w:hAnsi="Times New Roman"/>
        </w:rPr>
        <w:t>（3）能在工作表中创建与编辑图表。</w:t>
      </w:r>
    </w:p>
    <w:p>
      <w:pPr>
        <w:ind w:firstLine="480"/>
        <w:rPr>
          <w:rFonts w:ascii="Times New Roman" w:hAnsi="Times New Roman"/>
        </w:rPr>
      </w:pPr>
      <w:r>
        <w:rPr>
          <w:rFonts w:hint="eastAsia" w:ascii="Times New Roman" w:hAnsi="Times New Roman"/>
        </w:rPr>
        <w:t>（4）能在工作表中进行数据管理与统计：排序、筛选、分类汇总。</w:t>
      </w:r>
    </w:p>
    <w:p>
      <w:pPr>
        <w:ind w:firstLine="480"/>
        <w:rPr>
          <w:szCs w:val="32"/>
        </w:rPr>
      </w:pPr>
      <w:r>
        <w:rPr>
          <w:rFonts w:hint="eastAsia"/>
          <w:szCs w:val="32"/>
        </w:rPr>
        <w:t>（5）能</w:t>
      </w:r>
      <w:r>
        <w:rPr>
          <w:rFonts w:hint="eastAsia" w:ascii="Times New Roman" w:hAnsi="Times New Roman"/>
        </w:rPr>
        <w:t>在工作表中</w:t>
      </w:r>
      <w:r>
        <w:rPr>
          <w:rFonts w:hint="eastAsia"/>
          <w:szCs w:val="32"/>
        </w:rPr>
        <w:t>创建并编辑数据透视表。</w:t>
      </w:r>
    </w:p>
    <w:p>
      <w:pPr>
        <w:ind w:firstLine="480"/>
        <w:rPr>
          <w:rFonts w:ascii="Times New Roman" w:hAnsi="Times New Roman"/>
        </w:rPr>
      </w:pPr>
      <w:r>
        <w:rPr>
          <w:rFonts w:hint="eastAsia"/>
          <w:szCs w:val="32"/>
        </w:rPr>
        <w:t>（6）能</w:t>
      </w:r>
      <w:r>
        <w:rPr>
          <w:rFonts w:hint="eastAsia" w:ascii="Times New Roman" w:hAnsi="Times New Roman"/>
        </w:rPr>
        <w:t>创建</w:t>
      </w:r>
      <w:r>
        <w:rPr>
          <w:rFonts w:hint="eastAsia" w:ascii="Times New Roman" w:hAnsi="Times New Roman" w:cs="Times New Roman"/>
        </w:rPr>
        <w:t>WPS</w:t>
      </w:r>
      <w:r>
        <w:rPr>
          <w:rFonts w:hint="eastAsia" w:ascii="Times New Roman" w:hAnsi="Times New Roman"/>
        </w:rPr>
        <w:t>演示文稿并进行基本编辑操作。</w:t>
      </w:r>
    </w:p>
    <w:p>
      <w:pPr>
        <w:ind w:firstLine="480"/>
        <w:rPr>
          <w:rFonts w:ascii="Times New Roman" w:hAnsi="Times New Roman"/>
        </w:rPr>
      </w:pPr>
      <w:r>
        <w:rPr>
          <w:rFonts w:hint="eastAsia" w:ascii="Times New Roman" w:hAnsi="Times New Roman"/>
        </w:rPr>
        <w:t>（7）能设置幻灯片的版式及主题。</w:t>
      </w:r>
    </w:p>
    <w:p>
      <w:pPr>
        <w:ind w:firstLine="480"/>
        <w:rPr>
          <w:rFonts w:ascii="Times New Roman" w:hAnsi="Times New Roman"/>
        </w:rPr>
      </w:pPr>
      <w:r>
        <w:rPr>
          <w:rFonts w:hint="eastAsia" w:ascii="Times New Roman" w:hAnsi="Times New Roman"/>
        </w:rPr>
        <w:t>（8）能在幻灯片中插入各类对象：图片、形状、表格、艺术字等。</w:t>
      </w:r>
    </w:p>
    <w:p>
      <w:pPr>
        <w:ind w:firstLine="480"/>
        <w:rPr>
          <w:rFonts w:ascii="Times New Roman" w:hAnsi="Times New Roman"/>
        </w:rPr>
      </w:pPr>
      <w:r>
        <w:rPr>
          <w:rFonts w:hint="eastAsia" w:ascii="Times New Roman" w:hAnsi="Times New Roman"/>
        </w:rPr>
        <w:t>（9）幻灯片母版的使用。</w:t>
      </w:r>
    </w:p>
    <w:p>
      <w:pPr>
        <w:ind w:firstLine="480"/>
        <w:rPr>
          <w:rFonts w:ascii="Times New Roman" w:hAnsi="Times New Roman"/>
        </w:rPr>
      </w:pPr>
      <w:r>
        <w:rPr>
          <w:rFonts w:hint="eastAsia" w:ascii="Times New Roman" w:hAnsi="Times New Roman"/>
        </w:rPr>
        <w:t>（10）能设计幻灯片中对象的动画效果。</w:t>
      </w:r>
    </w:p>
    <w:p>
      <w:pPr>
        <w:ind w:firstLine="480"/>
        <w:rPr>
          <w:rFonts w:ascii="Times New Roman" w:hAnsi="Times New Roman"/>
        </w:rPr>
      </w:pPr>
      <w:r>
        <w:rPr>
          <w:rFonts w:hint="eastAsia" w:ascii="Times New Roman" w:hAnsi="Times New Roman"/>
        </w:rPr>
        <w:t>（11）能进行幻灯片切换和播放。</w:t>
      </w:r>
    </w:p>
    <w:p>
      <w:pPr>
        <w:ind w:firstLine="480"/>
        <w:rPr>
          <w:rFonts w:ascii="Times New Roman" w:hAnsi="Times New Roman"/>
        </w:rPr>
      </w:pPr>
      <w:r>
        <w:rPr>
          <w:rFonts w:hint="eastAsia" w:ascii="Times New Roman" w:hAnsi="Times New Roman"/>
        </w:rPr>
        <w:t>（12）设置幻灯片的页眉、页脚和页码。</w:t>
      </w:r>
    </w:p>
    <w:p>
      <w:pPr>
        <w:ind w:firstLine="480"/>
        <w:rPr>
          <w:szCs w:val="32"/>
        </w:rPr>
      </w:pPr>
      <w:r>
        <w:rPr>
          <w:rFonts w:hint="eastAsia"/>
          <w:szCs w:val="32"/>
        </w:rPr>
        <w:t xml:space="preserve"> 2.硬件与软件环境</w:t>
      </w:r>
    </w:p>
    <w:p>
      <w:pPr>
        <w:ind w:firstLine="420" w:firstLineChars="0"/>
        <w:rPr>
          <w:szCs w:val="32"/>
        </w:rPr>
      </w:pPr>
      <w:r>
        <w:rPr>
          <w:rFonts w:hint="eastAsia"/>
          <w:szCs w:val="32"/>
        </w:rPr>
        <w:t>（1）硬件环境：电脑要求：</w:t>
      </w:r>
      <w:r>
        <w:rPr>
          <w:rFonts w:hint="eastAsia" w:ascii="Times New Roman" w:hAnsi="Times New Roman" w:cs="Times New Roman"/>
        </w:rPr>
        <w:t>CPU i5</w:t>
      </w:r>
      <w:r>
        <w:rPr>
          <w:rFonts w:hint="eastAsia"/>
          <w:szCs w:val="32"/>
        </w:rPr>
        <w:t xml:space="preserve">及以上；内存 </w:t>
      </w:r>
      <w:r>
        <w:rPr>
          <w:rFonts w:hint="eastAsia" w:ascii="Times New Roman" w:hAnsi="Times New Roman" w:cs="Times New Roman"/>
        </w:rPr>
        <w:t>8GB</w:t>
      </w:r>
      <w:r>
        <w:rPr>
          <w:rFonts w:hint="eastAsia"/>
          <w:szCs w:val="32"/>
        </w:rPr>
        <w:t xml:space="preserve">及以上；硬盘空闲空间 </w:t>
      </w:r>
      <w:r>
        <w:rPr>
          <w:rFonts w:hint="eastAsia" w:ascii="Times New Roman" w:hAnsi="Times New Roman" w:cs="Times New Roman"/>
        </w:rPr>
        <w:t>200GB</w:t>
      </w:r>
      <w:r>
        <w:rPr>
          <w:rFonts w:hint="eastAsia"/>
          <w:szCs w:val="32"/>
        </w:rPr>
        <w:t>以上。</w:t>
      </w:r>
    </w:p>
    <w:p>
      <w:pPr>
        <w:ind w:firstLine="420" w:firstLineChars="0"/>
        <w:rPr>
          <w:szCs w:val="32"/>
        </w:rPr>
      </w:pPr>
      <w:r>
        <w:rPr>
          <w:rFonts w:hint="eastAsia"/>
          <w:szCs w:val="32"/>
        </w:rPr>
        <w:t>（2）软件环境：</w:t>
      </w:r>
      <w:r>
        <w:rPr>
          <w:rFonts w:hint="eastAsia" w:ascii="Times New Roman" w:hAnsi="Times New Roman" w:cs="Times New Roman"/>
        </w:rPr>
        <w:t>Windows 10、WPS Office</w:t>
      </w:r>
      <w:r>
        <w:rPr>
          <w:rFonts w:hint="eastAsia"/>
          <w:szCs w:val="32"/>
        </w:rPr>
        <w:t>教育版。</w:t>
      </w:r>
    </w:p>
    <w:p>
      <w:pPr>
        <w:ind w:firstLine="480"/>
        <w:rPr>
          <w:szCs w:val="32"/>
        </w:rPr>
      </w:pPr>
      <w:r>
        <w:rPr>
          <w:rFonts w:hint="eastAsia"/>
          <w:szCs w:val="32"/>
        </w:rPr>
        <w:t xml:space="preserve">3.操作规范要求 </w:t>
      </w:r>
    </w:p>
    <w:p>
      <w:pPr>
        <w:ind w:firstLine="480"/>
        <w:rPr>
          <w:szCs w:val="32"/>
        </w:rPr>
      </w:pPr>
      <w:r>
        <w:rPr>
          <w:rFonts w:hint="eastAsia"/>
          <w:szCs w:val="32"/>
        </w:rPr>
        <w:t>（1）在进行</w:t>
      </w:r>
      <w:r>
        <w:rPr>
          <w:rFonts w:hint="eastAsia" w:ascii="Times New Roman" w:hAnsi="Times New Roman" w:cs="Times New Roman"/>
        </w:rPr>
        <w:t>WPS</w:t>
      </w:r>
      <w:r>
        <w:rPr>
          <w:rFonts w:hint="eastAsia"/>
          <w:szCs w:val="32"/>
        </w:rPr>
        <w:t>表格操作时，应遵循规范的操作流程和步骤，以确保数据的准确性和完整性。</w:t>
      </w:r>
    </w:p>
    <w:p>
      <w:pPr>
        <w:ind w:firstLine="480"/>
        <w:rPr>
          <w:szCs w:val="32"/>
        </w:rPr>
      </w:pPr>
      <w:r>
        <w:rPr>
          <w:rFonts w:hint="eastAsia"/>
          <w:szCs w:val="32"/>
        </w:rPr>
        <w:t>（2）在</w:t>
      </w:r>
      <w:r>
        <w:rPr>
          <w:rFonts w:hint="eastAsia" w:ascii="Times New Roman" w:hAnsi="Times New Roman" w:cs="Times New Roman"/>
        </w:rPr>
        <w:t>WPS</w:t>
      </w:r>
      <w:r>
        <w:rPr>
          <w:rFonts w:hint="eastAsia"/>
          <w:szCs w:val="32"/>
        </w:rPr>
        <w:t>表格中对数据进行计算时，要用公式或函数，不允许直接输入数据。</w:t>
      </w:r>
    </w:p>
    <w:p>
      <w:pPr>
        <w:ind w:firstLine="480"/>
        <w:rPr>
          <w:szCs w:val="32"/>
        </w:rPr>
      </w:pPr>
      <w:r>
        <w:rPr>
          <w:rFonts w:hint="eastAsia"/>
          <w:szCs w:val="32"/>
        </w:rPr>
        <w:t>（3）遵循幻灯片制作流程，应先明确幻灯片的主题和内容，然后根据需要进行布局和设计。</w:t>
      </w:r>
    </w:p>
    <w:p>
      <w:pPr>
        <w:ind w:firstLine="480"/>
        <w:rPr>
          <w:szCs w:val="32"/>
        </w:rPr>
      </w:pPr>
      <w:r>
        <w:rPr>
          <w:rFonts w:hint="eastAsia"/>
          <w:szCs w:val="32"/>
        </w:rPr>
        <w:t>（4）幻灯片的主题和内容要协调匹配，格式统一。</w:t>
      </w:r>
    </w:p>
    <w:p>
      <w:pPr>
        <w:ind w:firstLine="480"/>
        <w:rPr>
          <w:szCs w:val="32"/>
        </w:rPr>
      </w:pPr>
      <w:r>
        <w:rPr>
          <w:rFonts w:hint="eastAsia"/>
          <w:szCs w:val="32"/>
        </w:rPr>
        <w:t xml:space="preserve">（5）合理设计动画效果，突出重点内容，避免过度复杂或花哨的动画效果，以免分散观众的注意力。 </w:t>
      </w:r>
    </w:p>
    <w:p>
      <w:pPr>
        <w:ind w:firstLine="480"/>
        <w:rPr>
          <w:szCs w:val="32"/>
        </w:rPr>
      </w:pPr>
      <w:r>
        <w:rPr>
          <w:rFonts w:hint="eastAsia"/>
          <w:szCs w:val="32"/>
        </w:rPr>
        <w:t>（6）遵循相关的操作规范和标准，以确保表格及幻灯片的质量和可读性。</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数据库应用</w:t>
      </w:r>
    </w:p>
    <w:p>
      <w:pPr>
        <w:ind w:firstLine="480"/>
        <w:rPr>
          <w:szCs w:val="32"/>
        </w:rPr>
      </w:pPr>
      <w:r>
        <w:rPr>
          <w:rFonts w:hint="eastAsia"/>
          <w:szCs w:val="32"/>
        </w:rPr>
        <w:t>1.知识与技能</w:t>
      </w:r>
    </w:p>
    <w:p>
      <w:pPr>
        <w:ind w:firstLine="480"/>
        <w:rPr>
          <w:szCs w:val="32"/>
        </w:rPr>
      </w:pPr>
      <w:r>
        <w:rPr>
          <w:rFonts w:hint="eastAsia"/>
          <w:szCs w:val="32"/>
        </w:rPr>
        <w:t>（1）能创建和维护数据库。</w:t>
      </w:r>
    </w:p>
    <w:p>
      <w:pPr>
        <w:ind w:firstLine="480"/>
        <w:rPr>
          <w:szCs w:val="32"/>
        </w:rPr>
      </w:pPr>
      <w:r>
        <w:rPr>
          <w:rFonts w:hint="eastAsia"/>
          <w:szCs w:val="32"/>
        </w:rPr>
        <w:t>（2）能创建和维护数据表。</w:t>
      </w:r>
    </w:p>
    <w:p>
      <w:pPr>
        <w:ind w:firstLine="480"/>
        <w:rPr>
          <w:szCs w:val="32"/>
        </w:rPr>
      </w:pPr>
      <w:r>
        <w:rPr>
          <w:rFonts w:hint="eastAsia"/>
          <w:szCs w:val="32"/>
        </w:rPr>
        <w:t>（3）能对表记录进行增加、删除、修改、排序和索引。</w:t>
      </w:r>
    </w:p>
    <w:p>
      <w:pPr>
        <w:ind w:firstLine="480"/>
        <w:rPr>
          <w:szCs w:val="32"/>
        </w:rPr>
      </w:pPr>
      <w:r>
        <w:rPr>
          <w:rFonts w:hint="eastAsia"/>
          <w:szCs w:val="32"/>
        </w:rPr>
        <w:t>（4）能创建选择查询、参数查询等。</w:t>
      </w:r>
    </w:p>
    <w:p>
      <w:pPr>
        <w:ind w:firstLine="480"/>
        <w:rPr>
          <w:szCs w:val="32"/>
        </w:rPr>
      </w:pPr>
      <w:r>
        <w:rPr>
          <w:rFonts w:hint="eastAsia"/>
          <w:szCs w:val="32"/>
        </w:rPr>
        <w:t>（5）能使用</w:t>
      </w:r>
      <w:r>
        <w:rPr>
          <w:rFonts w:hint="eastAsia" w:ascii="Times New Roman" w:hAnsi="Times New Roman" w:cs="Times New Roman"/>
          <w:sz w:val="21"/>
          <w:szCs w:val="21"/>
        </w:rPr>
        <w:t>SQL</w:t>
      </w:r>
      <w:r>
        <w:rPr>
          <w:rFonts w:hint="eastAsia"/>
          <w:szCs w:val="32"/>
        </w:rPr>
        <w:t>语句进行查询。</w:t>
      </w:r>
    </w:p>
    <w:p>
      <w:pPr>
        <w:ind w:firstLine="480"/>
        <w:rPr>
          <w:szCs w:val="32"/>
        </w:rPr>
      </w:pPr>
      <w:r>
        <w:rPr>
          <w:rFonts w:hint="eastAsia"/>
          <w:szCs w:val="32"/>
        </w:rPr>
        <w:t>（6）能使用窗体对记录进行添加、编辑、删除、查找、排序和筛选。</w:t>
      </w:r>
    </w:p>
    <w:p>
      <w:pPr>
        <w:ind w:firstLine="480"/>
        <w:rPr>
          <w:szCs w:val="32"/>
        </w:rPr>
      </w:pPr>
      <w:r>
        <w:rPr>
          <w:rFonts w:hint="eastAsia"/>
          <w:szCs w:val="32"/>
        </w:rPr>
        <w:t>（7）能使用报表设计视图创建报表。</w:t>
      </w:r>
    </w:p>
    <w:p>
      <w:pPr>
        <w:ind w:firstLine="480"/>
        <w:rPr>
          <w:szCs w:val="32"/>
        </w:rPr>
      </w:pPr>
      <w:r>
        <w:rPr>
          <w:rFonts w:hint="eastAsia"/>
          <w:szCs w:val="32"/>
        </w:rPr>
        <w:t>（8）能使用表单、常用控件。</w:t>
      </w:r>
    </w:p>
    <w:p>
      <w:pPr>
        <w:ind w:firstLine="480"/>
        <w:rPr>
          <w:szCs w:val="32"/>
        </w:rPr>
      </w:pPr>
      <w:r>
        <w:rPr>
          <w:rFonts w:hint="eastAsia"/>
          <w:szCs w:val="32"/>
        </w:rPr>
        <w:t xml:space="preserve"> 2.硬件与软件环境</w:t>
      </w:r>
    </w:p>
    <w:p>
      <w:pPr>
        <w:ind w:firstLine="480"/>
        <w:rPr>
          <w:szCs w:val="32"/>
        </w:rPr>
      </w:pPr>
      <w:r>
        <w:rPr>
          <w:rFonts w:hint="eastAsia"/>
          <w:szCs w:val="32"/>
        </w:rPr>
        <w:t>（1）硬件环境：电脑要求：</w:t>
      </w:r>
      <w:r>
        <w:rPr>
          <w:rFonts w:hint="eastAsia" w:ascii="Times New Roman" w:hAnsi="Times New Roman" w:cs="Times New Roman"/>
        </w:rPr>
        <w:t xml:space="preserve">CPU i5 </w:t>
      </w:r>
      <w:r>
        <w:rPr>
          <w:rFonts w:hint="eastAsia"/>
          <w:szCs w:val="32"/>
        </w:rPr>
        <w:t>及以上；内存</w:t>
      </w:r>
      <w:r>
        <w:rPr>
          <w:rFonts w:hint="eastAsia" w:ascii="Times New Roman" w:hAnsi="Times New Roman" w:cs="Times New Roman"/>
        </w:rPr>
        <w:t xml:space="preserve"> 8GB</w:t>
      </w:r>
      <w:r>
        <w:rPr>
          <w:rFonts w:hint="eastAsia"/>
          <w:szCs w:val="32"/>
        </w:rPr>
        <w:t>及以上；硬盘空闲空间</w:t>
      </w:r>
      <w:r>
        <w:rPr>
          <w:rFonts w:hint="eastAsia" w:ascii="Times New Roman" w:hAnsi="Times New Roman" w:cs="Times New Roman"/>
        </w:rPr>
        <w:t xml:space="preserve"> 200GB</w:t>
      </w:r>
      <w:r>
        <w:rPr>
          <w:rFonts w:hint="eastAsia"/>
          <w:szCs w:val="32"/>
        </w:rPr>
        <w:t>以上。</w:t>
      </w:r>
    </w:p>
    <w:p>
      <w:pPr>
        <w:ind w:firstLine="480"/>
        <w:rPr>
          <w:szCs w:val="32"/>
        </w:rPr>
      </w:pPr>
      <w:r>
        <w:rPr>
          <w:rFonts w:hint="eastAsia"/>
          <w:szCs w:val="32"/>
        </w:rPr>
        <w:t>（2）软件环境：</w:t>
      </w:r>
      <w:r>
        <w:rPr>
          <w:rFonts w:hint="eastAsia" w:ascii="Times New Roman" w:hAnsi="Times New Roman" w:cs="Times New Roman"/>
        </w:rPr>
        <w:t>Windows 10、WPS Office教育版、</w:t>
      </w:r>
      <w:r>
        <w:rPr>
          <w:rFonts w:ascii="Times New Roman" w:hAnsi="Times New Roman" w:cs="Times New Roman"/>
        </w:rPr>
        <w:t>Visual Foxpro6.0</w:t>
      </w:r>
      <w:r>
        <w:rPr>
          <w:rFonts w:hint="eastAsia" w:ascii="Times New Roman" w:hAnsi="Times New Roman" w:cs="Times New Roman"/>
        </w:rPr>
        <w:t>。</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（1）遵循第三范式设计表及字段。 </w:t>
      </w:r>
    </w:p>
    <w:p>
      <w:pPr>
        <w:ind w:firstLine="480"/>
        <w:rPr>
          <w:szCs w:val="32"/>
        </w:rPr>
      </w:pPr>
      <w:r>
        <w:rPr>
          <w:rFonts w:hint="eastAsia"/>
          <w:szCs w:val="32"/>
        </w:rPr>
        <w:t>（2）设计出合理的数据库结构，包括表、字段、主键、外键、索引等。</w:t>
      </w:r>
    </w:p>
    <w:p>
      <w:pPr>
        <w:ind w:firstLine="480"/>
        <w:rPr>
          <w:szCs w:val="32"/>
        </w:rPr>
      </w:pPr>
      <w:r>
        <w:rPr>
          <w:rFonts w:hint="eastAsia"/>
          <w:szCs w:val="32"/>
        </w:rPr>
        <w:t xml:space="preserve">（3）命名规范：库名、表名、字段名等使用有意义的英文词汇。 </w:t>
      </w:r>
    </w:p>
    <w:p>
      <w:pPr>
        <w:ind w:firstLine="480"/>
        <w:rPr>
          <w:szCs w:val="32"/>
        </w:rPr>
      </w:pPr>
      <w:r>
        <w:rPr>
          <w:rFonts w:hint="eastAsia"/>
          <w:szCs w:val="32"/>
        </w:rPr>
        <w:t>（4）数据规范：确保数据的质量和完整性，防止恶意数据或无效数据的插入。</w:t>
      </w:r>
    </w:p>
    <w:p>
      <w:pPr>
        <w:ind w:firstLine="480"/>
        <w:rPr>
          <w:szCs w:val="32"/>
        </w:rPr>
      </w:pPr>
    </w:p>
    <w:p>
      <w:pPr>
        <w:tabs>
          <w:tab w:val="left" w:pos="451"/>
        </w:tabs>
        <w:ind w:firstLine="482"/>
        <w:rPr>
          <w:rFonts w:ascii="宋体" w:hAnsi="宋体" w:eastAsia="宋体" w:cs="宋体"/>
          <w:b/>
          <w:bCs/>
          <w:szCs w:val="32"/>
        </w:rPr>
      </w:pPr>
      <w:r>
        <w:rPr>
          <w:rFonts w:ascii="宋体" w:hAnsi="宋体" w:eastAsia="宋体" w:cs="宋体"/>
          <w:b/>
          <w:bCs/>
          <w:szCs w:val="32"/>
        </w:rPr>
        <w:t>技能模块</w:t>
      </w:r>
      <w:r>
        <w:rPr>
          <w:rFonts w:hint="eastAsia" w:ascii="宋体" w:hAnsi="宋体" w:eastAsia="宋体" w:cs="宋体"/>
          <w:b/>
          <w:bCs/>
          <w:szCs w:val="32"/>
        </w:rPr>
        <w:t>5</w:t>
      </w:r>
      <w:r>
        <w:rPr>
          <w:rFonts w:ascii="宋体" w:hAnsi="宋体" w:eastAsia="宋体" w:cs="宋体"/>
          <w:b/>
          <w:bCs/>
          <w:szCs w:val="32"/>
        </w:rPr>
        <w:t xml:space="preserve"> </w:t>
      </w:r>
      <w:r>
        <w:rPr>
          <w:rFonts w:hint="eastAsia" w:ascii="宋体" w:hAnsi="宋体" w:eastAsia="宋体" w:cs="宋体"/>
          <w:b/>
          <w:bCs/>
          <w:szCs w:val="32"/>
        </w:rPr>
        <w:t xml:space="preserve"> </w:t>
      </w:r>
      <w:r>
        <w:rPr>
          <w:rFonts w:ascii="宋体" w:hAnsi="宋体" w:eastAsia="宋体" w:cs="宋体"/>
          <w:b/>
          <w:bCs/>
          <w:szCs w:val="32"/>
        </w:rPr>
        <w:t>网站设计与制作</w:t>
      </w:r>
    </w:p>
    <w:p>
      <w:pPr>
        <w:ind w:firstLine="480"/>
        <w:rPr>
          <w:szCs w:val="32"/>
        </w:rPr>
      </w:pPr>
      <w:r>
        <w:rPr>
          <w:rFonts w:hint="eastAsia"/>
          <w:szCs w:val="32"/>
        </w:rPr>
        <w:t>1.</w:t>
      </w:r>
      <w:r>
        <w:rPr>
          <w:szCs w:val="32"/>
        </w:rPr>
        <w:t>知识与技能</w:t>
      </w:r>
    </w:p>
    <w:p>
      <w:pPr>
        <w:ind w:firstLine="480"/>
        <w:rPr>
          <w:szCs w:val="32"/>
        </w:rPr>
      </w:pPr>
      <w:r>
        <w:rPr>
          <w:rFonts w:hint="eastAsia"/>
          <w:szCs w:val="32"/>
        </w:rPr>
        <w:t>（1）</w:t>
      </w:r>
      <w:r>
        <w:rPr>
          <w:szCs w:val="32"/>
        </w:rPr>
        <w:t>掌握网页中布局、文字、图片、动画、视频、声音等标签使用。</w:t>
      </w:r>
    </w:p>
    <w:p>
      <w:pPr>
        <w:ind w:firstLine="480"/>
        <w:rPr>
          <w:szCs w:val="32"/>
        </w:rPr>
      </w:pPr>
      <w:r>
        <w:rPr>
          <w:rFonts w:hint="eastAsia"/>
          <w:szCs w:val="32"/>
        </w:rPr>
        <w:t>（2）</w:t>
      </w:r>
      <w:r>
        <w:rPr>
          <w:szCs w:val="32"/>
        </w:rPr>
        <w:t>能够根据项目要求，使用编程软件创建站点。</w:t>
      </w:r>
    </w:p>
    <w:p>
      <w:pPr>
        <w:ind w:firstLine="480"/>
        <w:rPr>
          <w:szCs w:val="32"/>
        </w:rPr>
      </w:pPr>
      <w:r>
        <w:rPr>
          <w:rFonts w:hint="eastAsia"/>
          <w:szCs w:val="32"/>
        </w:rPr>
        <w:t>（3）</w:t>
      </w:r>
      <w:r>
        <w:rPr>
          <w:szCs w:val="32"/>
        </w:rPr>
        <w:t>能够应用</w:t>
      </w:r>
      <w:r>
        <w:rPr>
          <w:rFonts w:ascii="Times New Roman" w:hAnsi="Times New Roman" w:cs="Times New Roman"/>
        </w:rPr>
        <w:t>Photo</w:t>
      </w:r>
      <w:r>
        <w:rPr>
          <w:rFonts w:hint="eastAsia" w:ascii="Times New Roman" w:hAnsi="Times New Roman" w:cs="Times New Roman"/>
        </w:rPr>
        <w:t>s</w:t>
      </w:r>
      <w:r>
        <w:rPr>
          <w:rFonts w:ascii="Times New Roman" w:hAnsi="Times New Roman" w:cs="Times New Roman"/>
        </w:rPr>
        <w:t>hop</w:t>
      </w:r>
      <w:r>
        <w:rPr>
          <w:szCs w:val="32"/>
        </w:rPr>
        <w:t>绘制网页所需的图片、处理网页所需图片。</w:t>
      </w:r>
    </w:p>
    <w:p>
      <w:pPr>
        <w:ind w:firstLine="480"/>
        <w:rPr>
          <w:szCs w:val="32"/>
        </w:rPr>
      </w:pPr>
      <w:r>
        <w:rPr>
          <w:rFonts w:hint="eastAsia"/>
          <w:szCs w:val="32"/>
        </w:rPr>
        <w:t>（4）</w:t>
      </w:r>
      <w:r>
        <w:rPr>
          <w:szCs w:val="32"/>
        </w:rPr>
        <w:t>能够应用</w:t>
      </w:r>
      <w:r>
        <w:rPr>
          <w:rFonts w:ascii="Times New Roman" w:hAnsi="Times New Roman" w:cs="Times New Roman"/>
        </w:rPr>
        <w:t>Flash</w:t>
      </w:r>
      <w:r>
        <w:rPr>
          <w:szCs w:val="32"/>
        </w:rPr>
        <w:t>软件制作网页所需动画。</w:t>
      </w:r>
    </w:p>
    <w:p>
      <w:pPr>
        <w:ind w:firstLine="480"/>
        <w:rPr>
          <w:rFonts w:ascii="宋体" w:hAnsi="宋体" w:eastAsia="宋体" w:cs="宋体"/>
          <w:szCs w:val="32"/>
        </w:rPr>
      </w:pPr>
      <w:r>
        <w:rPr>
          <w:rFonts w:hint="eastAsia"/>
          <w:szCs w:val="32"/>
        </w:rPr>
        <w:t>（5）</w:t>
      </w:r>
      <w:r>
        <w:rPr>
          <w:szCs w:val="32"/>
        </w:rPr>
        <w:t>能够正确选择表格、模板</w:t>
      </w:r>
      <w:r>
        <w:rPr>
          <w:rFonts w:ascii="宋体" w:hAnsi="宋体" w:eastAsia="宋体" w:cs="宋体"/>
          <w:szCs w:val="32"/>
        </w:rPr>
        <w:t>及</w:t>
      </w:r>
      <w:r>
        <w:rPr>
          <w:rFonts w:ascii="Times New Roman" w:hAnsi="Times New Roman" w:cs="Times New Roman"/>
        </w:rPr>
        <w:t>Div</w:t>
      </w:r>
      <w:r>
        <w:rPr>
          <w:rFonts w:ascii="宋体" w:hAnsi="宋体" w:eastAsia="宋体" w:cs="宋体"/>
          <w:szCs w:val="32"/>
        </w:rPr>
        <w:t>进行网页布局。</w:t>
      </w:r>
    </w:p>
    <w:p>
      <w:pPr>
        <w:ind w:firstLine="480"/>
        <w:rPr>
          <w:szCs w:val="32"/>
        </w:rPr>
      </w:pPr>
      <w:r>
        <w:rPr>
          <w:rFonts w:hint="eastAsia"/>
          <w:szCs w:val="32"/>
        </w:rPr>
        <w:t>（6）</w:t>
      </w:r>
      <w:r>
        <w:rPr>
          <w:szCs w:val="32"/>
        </w:rPr>
        <w:t>能够正确应用网页标签展示网页显示效果。</w:t>
      </w:r>
    </w:p>
    <w:p>
      <w:pPr>
        <w:ind w:firstLine="480"/>
        <w:rPr>
          <w:szCs w:val="32"/>
        </w:rPr>
      </w:pPr>
      <w:r>
        <w:rPr>
          <w:rFonts w:hint="eastAsia"/>
          <w:szCs w:val="32"/>
        </w:rPr>
        <w:t>（7）</w:t>
      </w:r>
      <w:r>
        <w:rPr>
          <w:szCs w:val="32"/>
        </w:rPr>
        <w:t>能够正确设置网页中超链接效果。</w:t>
      </w:r>
    </w:p>
    <w:p>
      <w:pPr>
        <w:ind w:firstLine="480"/>
        <w:rPr>
          <w:szCs w:val="32"/>
        </w:rPr>
      </w:pPr>
      <w:r>
        <w:rPr>
          <w:rFonts w:hint="eastAsia"/>
          <w:szCs w:val="32"/>
        </w:rPr>
        <w:t>（8）</w:t>
      </w:r>
      <w:r>
        <w:rPr>
          <w:szCs w:val="32"/>
        </w:rPr>
        <w:t>能够运用</w:t>
      </w:r>
      <w:r>
        <w:rPr>
          <w:rFonts w:ascii="Times New Roman" w:hAnsi="Times New Roman" w:cs="Times New Roman"/>
        </w:rPr>
        <w:t>CSS</w:t>
      </w:r>
      <w:r>
        <w:rPr>
          <w:szCs w:val="32"/>
        </w:rPr>
        <w:t>样式美化网页。</w:t>
      </w:r>
    </w:p>
    <w:p>
      <w:pPr>
        <w:tabs>
          <w:tab w:val="left" w:pos="451"/>
        </w:tabs>
        <w:ind w:firstLine="480"/>
        <w:rPr>
          <w:rFonts w:ascii="宋体" w:hAnsi="宋体" w:eastAsia="宋体" w:cs="宋体"/>
          <w:szCs w:val="32"/>
        </w:rPr>
      </w:pPr>
      <w:r>
        <w:rPr>
          <w:rFonts w:hint="eastAsia" w:ascii="宋体" w:hAnsi="宋体" w:eastAsia="宋体" w:cs="宋体"/>
          <w:szCs w:val="32"/>
        </w:rPr>
        <w:t>（9）</w:t>
      </w:r>
      <w:r>
        <w:rPr>
          <w:rFonts w:ascii="宋体" w:hAnsi="宋体" w:eastAsia="宋体" w:cs="宋体"/>
          <w:szCs w:val="32"/>
        </w:rPr>
        <w:t>能够设计</w:t>
      </w:r>
      <w:r>
        <w:rPr>
          <w:rFonts w:ascii="Times New Roman" w:hAnsi="Times New Roman" w:cs="Times New Roman"/>
        </w:rPr>
        <w:t>Flash</w:t>
      </w:r>
      <w:r>
        <w:rPr>
          <w:rFonts w:ascii="宋体" w:hAnsi="宋体" w:eastAsia="宋体" w:cs="宋体"/>
          <w:szCs w:val="32"/>
        </w:rPr>
        <w:t>动画。</w:t>
      </w:r>
    </w:p>
    <w:p>
      <w:pPr>
        <w:tabs>
          <w:tab w:val="left" w:pos="451"/>
        </w:tabs>
        <w:ind w:firstLine="480"/>
        <w:rPr>
          <w:rFonts w:ascii="宋体" w:hAnsi="宋体" w:eastAsia="宋体" w:cs="宋体"/>
          <w:szCs w:val="32"/>
        </w:rPr>
      </w:pPr>
      <w:r>
        <w:rPr>
          <w:rFonts w:hint="eastAsia" w:ascii="宋体" w:hAnsi="宋体" w:eastAsia="宋体" w:cs="宋体"/>
          <w:szCs w:val="32"/>
        </w:rPr>
        <w:t>（10）</w:t>
      </w:r>
      <w:r>
        <w:rPr>
          <w:rFonts w:ascii="宋体" w:hAnsi="宋体" w:eastAsia="宋体" w:cs="宋体"/>
          <w:szCs w:val="32"/>
        </w:rPr>
        <w:t>能够使用表单标签设计具有交互功能的网页。</w:t>
      </w:r>
    </w:p>
    <w:p>
      <w:pPr>
        <w:tabs>
          <w:tab w:val="left" w:pos="451"/>
        </w:tabs>
        <w:ind w:firstLine="480"/>
        <w:rPr>
          <w:rFonts w:ascii="宋体" w:hAnsi="宋体" w:eastAsia="宋体" w:cs="宋体"/>
          <w:b/>
          <w:bCs/>
          <w:szCs w:val="32"/>
        </w:rPr>
      </w:pPr>
      <w:r>
        <w:rPr>
          <w:rFonts w:hint="eastAsia" w:ascii="宋体" w:hAnsi="宋体" w:eastAsia="宋体" w:cs="宋体"/>
          <w:szCs w:val="32"/>
        </w:rPr>
        <w:t>（11）</w:t>
      </w:r>
      <w:r>
        <w:rPr>
          <w:rFonts w:ascii="宋体" w:hAnsi="宋体" w:eastAsia="宋体" w:cs="宋体"/>
          <w:szCs w:val="32"/>
        </w:rPr>
        <w:t>能够正确应用网站推广技术优化网页。</w:t>
      </w:r>
    </w:p>
    <w:p>
      <w:pPr>
        <w:ind w:firstLine="482"/>
        <w:rPr>
          <w:szCs w:val="32"/>
        </w:rPr>
      </w:pPr>
      <w:r>
        <w:rPr>
          <w:rFonts w:ascii="宋体" w:hAnsi="宋体" w:eastAsia="宋体" w:cs="宋体"/>
          <w:b/>
          <w:bCs/>
          <w:szCs w:val="32"/>
        </w:rPr>
        <w:t>2.</w:t>
      </w:r>
      <w:r>
        <w:rPr>
          <w:rFonts w:hint="eastAsia"/>
          <w:szCs w:val="32"/>
        </w:rPr>
        <w:t>硬件与软件环境</w:t>
      </w:r>
    </w:p>
    <w:p>
      <w:pPr>
        <w:tabs>
          <w:tab w:val="left" w:pos="451"/>
        </w:tabs>
        <w:ind w:firstLine="480"/>
        <w:rPr>
          <w:rFonts w:ascii="宋体" w:hAnsi="宋体" w:eastAsia="宋体" w:cs="宋体"/>
          <w:szCs w:val="32"/>
        </w:rPr>
      </w:pPr>
      <w:r>
        <w:rPr>
          <w:rFonts w:ascii="宋体" w:hAnsi="宋体" w:eastAsia="宋体" w:cs="宋体"/>
          <w:szCs w:val="32"/>
        </w:rPr>
        <w:t>(1)</w:t>
      </w:r>
      <w:r>
        <w:rPr>
          <w:rFonts w:hint="eastAsia"/>
          <w:szCs w:val="32"/>
        </w:rPr>
        <w:t>硬件环境：电脑要求：</w:t>
      </w:r>
      <w:r>
        <w:rPr>
          <w:rFonts w:ascii="Times New Roman" w:hAnsi="Times New Roman" w:cs="Times New Roman"/>
        </w:rPr>
        <w:t>CPUi5</w:t>
      </w:r>
      <w:r>
        <w:rPr>
          <w:rFonts w:ascii="宋体" w:hAnsi="宋体" w:eastAsia="宋体" w:cs="宋体"/>
          <w:szCs w:val="32"/>
        </w:rPr>
        <w:t xml:space="preserve">以上；内存 </w:t>
      </w:r>
      <w:r>
        <w:rPr>
          <w:rFonts w:ascii="Times New Roman" w:hAnsi="Times New Roman" w:cs="Times New Roman"/>
        </w:rPr>
        <w:t>8GB</w:t>
      </w:r>
      <w:r>
        <w:rPr>
          <w:rFonts w:ascii="宋体" w:hAnsi="宋体" w:eastAsia="宋体" w:cs="宋体"/>
          <w:szCs w:val="32"/>
        </w:rPr>
        <w:t xml:space="preserve">以上；硬盘空闲空间 </w:t>
      </w:r>
      <w:r>
        <w:rPr>
          <w:rFonts w:ascii="Times New Roman" w:hAnsi="Times New Roman" w:cs="Times New Roman"/>
        </w:rPr>
        <w:t>500GB</w:t>
      </w:r>
      <w:r>
        <w:rPr>
          <w:rFonts w:ascii="宋体" w:hAnsi="宋体" w:eastAsia="宋体" w:cs="宋体"/>
          <w:szCs w:val="32"/>
        </w:rPr>
        <w:t>以上</w:t>
      </w:r>
      <w:r>
        <w:rPr>
          <w:rFonts w:hint="eastAsia" w:ascii="宋体" w:hAnsi="宋体" w:eastAsia="宋体" w:cs="宋体"/>
          <w:szCs w:val="32"/>
        </w:rPr>
        <w:t>。</w:t>
      </w:r>
    </w:p>
    <w:p>
      <w:pPr>
        <w:tabs>
          <w:tab w:val="left" w:pos="451"/>
        </w:tabs>
        <w:ind w:firstLine="480"/>
        <w:rPr>
          <w:szCs w:val="32"/>
        </w:rPr>
      </w:pPr>
      <w:r>
        <w:rPr>
          <w:rFonts w:ascii="宋体" w:hAnsi="宋体" w:eastAsia="宋体" w:cs="宋体"/>
          <w:szCs w:val="32"/>
        </w:rPr>
        <w:t>(2)软件环境：</w:t>
      </w:r>
      <w:r>
        <w:rPr>
          <w:rFonts w:ascii="Times New Roman" w:hAnsi="Times New Roman" w:cs="Times New Roman"/>
        </w:rPr>
        <w:t>Windows 10、Dreamweaver CC、Photoshop CC、Flash CS6、WPS</w:t>
      </w:r>
      <w:r>
        <w:rPr>
          <w:rFonts w:hint="eastAsia" w:ascii="Times New Roman" w:hAnsi="Times New Roman" w:cs="Times New Roman"/>
        </w:rPr>
        <w:t xml:space="preserve"> Office教育版</w:t>
      </w:r>
      <w:r>
        <w:rPr>
          <w:rFonts w:ascii="Times New Roman" w:hAnsi="Times New Roman" w:cs="Times New Roman"/>
        </w:rPr>
        <w:t>、Chrome120.X</w:t>
      </w:r>
      <w:r>
        <w:rPr>
          <w:szCs w:val="32"/>
        </w:rPr>
        <w:t xml:space="preserve">。 </w:t>
      </w:r>
    </w:p>
    <w:p>
      <w:pPr>
        <w:tabs>
          <w:tab w:val="left" w:pos="451"/>
        </w:tabs>
        <w:ind w:firstLine="480"/>
        <w:rPr>
          <w:rFonts w:ascii="宋体" w:hAnsi="宋体" w:eastAsia="宋体" w:cs="宋体"/>
          <w:szCs w:val="32"/>
        </w:rPr>
      </w:pPr>
      <w:r>
        <w:rPr>
          <w:rFonts w:ascii="宋体" w:hAnsi="宋体" w:eastAsia="宋体" w:cs="宋体"/>
          <w:szCs w:val="32"/>
        </w:rPr>
        <w:t xml:space="preserve">3.操作规范要求 </w:t>
      </w:r>
    </w:p>
    <w:p>
      <w:pPr>
        <w:tabs>
          <w:tab w:val="left" w:pos="451"/>
        </w:tabs>
        <w:ind w:firstLine="480"/>
        <w:rPr>
          <w:rFonts w:ascii="宋体" w:hAnsi="宋体" w:eastAsia="宋体" w:cs="宋体"/>
          <w:szCs w:val="32"/>
        </w:rPr>
      </w:pPr>
      <w:r>
        <w:rPr>
          <w:rFonts w:ascii="宋体" w:hAnsi="宋体" w:eastAsia="宋体" w:cs="宋体"/>
          <w:szCs w:val="32"/>
        </w:rPr>
        <w:t xml:space="preserve">（1）正确使用网页标签，遵循网站推广规范要求。 </w:t>
      </w:r>
    </w:p>
    <w:p>
      <w:pPr>
        <w:tabs>
          <w:tab w:val="left" w:pos="451"/>
        </w:tabs>
        <w:ind w:firstLine="480"/>
        <w:rPr>
          <w:rFonts w:ascii="宋体" w:hAnsi="宋体" w:eastAsia="宋体" w:cs="宋体"/>
          <w:szCs w:val="32"/>
        </w:rPr>
      </w:pPr>
      <w:r>
        <w:rPr>
          <w:rFonts w:ascii="宋体" w:hAnsi="宋体" w:eastAsia="宋体" w:cs="宋体"/>
          <w:szCs w:val="32"/>
        </w:rPr>
        <w:t xml:space="preserve">（2）正确使用网站开发相关软件。 </w:t>
      </w:r>
    </w:p>
    <w:p>
      <w:pPr>
        <w:tabs>
          <w:tab w:val="left" w:pos="451"/>
        </w:tabs>
        <w:ind w:firstLine="480"/>
        <w:rPr>
          <w:rFonts w:ascii="宋体" w:hAnsi="宋体" w:eastAsia="宋体" w:cs="宋体"/>
          <w:szCs w:val="32"/>
        </w:rPr>
      </w:pPr>
      <w:r>
        <w:rPr>
          <w:rFonts w:ascii="宋体" w:hAnsi="宋体" w:eastAsia="宋体" w:cs="宋体"/>
          <w:szCs w:val="32"/>
        </w:rPr>
        <w:t xml:space="preserve">（3）电脑正确开机、关机，文件存放合理。 </w:t>
      </w:r>
    </w:p>
    <w:p>
      <w:pPr>
        <w:tabs>
          <w:tab w:val="left" w:pos="451"/>
        </w:tabs>
        <w:ind w:firstLine="480"/>
        <w:rPr>
          <w:szCs w:val="32"/>
        </w:rPr>
      </w:pPr>
      <w:r>
        <w:rPr>
          <w:rFonts w:ascii="宋体" w:hAnsi="宋体" w:eastAsia="宋体" w:cs="宋体"/>
          <w:szCs w:val="32"/>
        </w:rPr>
        <w:t>（4）操作过程中应保持桌面清洁，保证工作场地整洁有序</w:t>
      </w:r>
      <w:r>
        <w:rPr>
          <w:rFonts w:ascii="宋体" w:hAnsi="宋体" w:eastAsia="宋体" w:cs="宋体"/>
          <w:b/>
          <w:bCs/>
          <w:szCs w:val="32"/>
        </w:rPr>
        <w:t>。</w:t>
      </w:r>
    </w:p>
    <w:p>
      <w:pPr>
        <w:pStyle w:val="3"/>
        <w:ind w:firstLine="482"/>
        <w:rPr>
          <w:rFonts w:hint="default"/>
        </w:rPr>
      </w:pPr>
      <w:r>
        <w:t>四、考核项目及权重</w:t>
      </w:r>
    </w:p>
    <w:p>
      <w:pPr>
        <w:ind w:firstLine="480"/>
        <w:rPr>
          <w:szCs w:val="32"/>
        </w:rPr>
      </w:pPr>
      <w:r>
        <w:rPr>
          <w:rFonts w:hint="eastAsia"/>
          <w:szCs w:val="32"/>
        </w:rPr>
        <w:t>结合考试范围给定</w:t>
      </w:r>
      <w:r>
        <w:rPr>
          <w:rFonts w:hint="eastAsia" w:ascii="Times New Roman" w:hAnsi="Times New Roman" w:cs="Times New Roman"/>
        </w:rPr>
        <w:t>2024</w:t>
      </w:r>
      <w:r>
        <w:rPr>
          <w:rFonts w:hint="eastAsia"/>
          <w:szCs w:val="32"/>
        </w:rPr>
        <w:t>年考核项目及权重，如表2所示。</w:t>
      </w:r>
    </w:p>
    <w:p>
      <w:pPr>
        <w:ind w:firstLine="480"/>
        <w:rPr>
          <w:szCs w:val="32"/>
        </w:rPr>
      </w:pPr>
    </w:p>
    <w:p>
      <w:pPr>
        <w:ind w:firstLine="480"/>
        <w:jc w:val="center"/>
        <w:rPr>
          <w:szCs w:val="32"/>
        </w:rPr>
      </w:pPr>
      <w:r>
        <w:rPr>
          <w:rFonts w:hint="eastAsia" w:ascii="黑体" w:hAnsi="黑体" w:eastAsia="黑体" w:cs="黑体"/>
          <w:szCs w:val="32"/>
        </w:rPr>
        <w:t>表2  2024年考核项目及权重</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860"/>
        <w:gridCol w:w="840"/>
        <w:gridCol w:w="3082"/>
        <w:gridCol w:w="533"/>
        <w:gridCol w:w="562"/>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3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860"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840"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任务</w:t>
            </w:r>
          </w:p>
        </w:tc>
        <w:tc>
          <w:tcPr>
            <w:tcW w:w="3082"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095"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128"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信息技术应用与程序设计（一）</w:t>
            </w:r>
          </w:p>
        </w:tc>
        <w:tc>
          <w:tcPr>
            <w:tcW w:w="860"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90</w:t>
            </w:r>
            <w:r>
              <w:rPr>
                <w:rFonts w:hint="eastAsia" w:ascii="宋体" w:hAnsi="宋体" w:cs="华文仿宋"/>
                <w:sz w:val="21"/>
                <w:szCs w:val="21"/>
              </w:rPr>
              <w:t>min</w:t>
            </w: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任务1</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文件及文件夹操作</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200</w:t>
            </w:r>
          </w:p>
        </w:tc>
        <w:tc>
          <w:tcPr>
            <w:tcW w:w="2128"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1.计算机</w:t>
            </w:r>
            <w:r>
              <w:rPr>
                <w:rFonts w:hint="eastAsia" w:ascii="Times New Roman" w:hAnsi="Times New Roman" w:cs="Times New Roman"/>
                <w:sz w:val="21"/>
                <w:szCs w:val="21"/>
              </w:rPr>
              <w:t>1</w:t>
            </w:r>
            <w:r>
              <w:rPr>
                <w:rFonts w:hint="eastAsia" w:ascii="宋体" w:hAnsi="宋体" w:cs="华文仿宋"/>
                <w:sz w:val="21"/>
                <w:szCs w:val="21"/>
              </w:rPr>
              <w:t>台</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hint="eastAsia" w:ascii="Times New Roman" w:hAnsi="Times New Roman" w:cs="Times New Roman"/>
                <w:sz w:val="21"/>
                <w:szCs w:val="21"/>
              </w:rPr>
              <w:t>Windows 10</w:t>
            </w:r>
          </w:p>
          <w:p>
            <w:pPr>
              <w:spacing w:line="360" w:lineRule="exact"/>
              <w:ind w:firstLine="0" w:firstLineChars="0"/>
              <w:rPr>
                <w:rFonts w:ascii="宋体" w:hAnsi="宋体" w:cs="华文仿宋"/>
                <w:sz w:val="21"/>
                <w:szCs w:val="21"/>
              </w:rPr>
            </w:pPr>
            <w:r>
              <w:rPr>
                <w:rFonts w:hint="eastAsia" w:ascii="宋体" w:hAnsi="宋体" w:cs="华文仿宋"/>
                <w:sz w:val="21"/>
                <w:szCs w:val="21"/>
              </w:rPr>
              <w:t>3.</w:t>
            </w:r>
            <w:r>
              <w:rPr>
                <w:rFonts w:ascii="Times New Roman" w:hAnsi="Times New Roman" w:cs="Times New Roman"/>
                <w:sz w:val="21"/>
                <w:szCs w:val="21"/>
              </w:rPr>
              <w:t>WPS Office</w:t>
            </w:r>
            <w:r>
              <w:rPr>
                <w:rFonts w:hint="eastAsia" w:ascii="宋体" w:hAnsi="宋体" w:cs="华文仿宋"/>
                <w:sz w:val="21"/>
                <w:szCs w:val="21"/>
              </w:rPr>
              <w:t>教育版</w:t>
            </w:r>
          </w:p>
          <w:p>
            <w:pPr>
              <w:spacing w:line="360" w:lineRule="exact"/>
              <w:ind w:firstLine="0" w:firstLineChars="0"/>
              <w:rPr>
                <w:rFonts w:ascii="宋体" w:hAnsi="宋体" w:cs="华文仿宋"/>
                <w:sz w:val="21"/>
                <w:szCs w:val="21"/>
              </w:rPr>
            </w:pPr>
            <w:r>
              <w:rPr>
                <w:rFonts w:hint="eastAsia" w:ascii="宋体" w:hAnsi="宋体" w:cs="华文仿宋"/>
                <w:sz w:val="21"/>
                <w:szCs w:val="21"/>
              </w:rPr>
              <w:t>4.</w:t>
            </w:r>
            <w:r>
              <w:rPr>
                <w:rFonts w:ascii="Times New Roman" w:hAnsi="Times New Roman" w:cs="Times New Roman"/>
                <w:sz w:val="21"/>
                <w:szCs w:val="21"/>
              </w:rPr>
              <w:t>Dev-C++6.0</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2.</w:t>
            </w:r>
            <w:r>
              <w:rPr>
                <w:rFonts w:hint="eastAsia" w:ascii="宋体" w:hAnsi="宋体" w:cs="华文仿宋"/>
                <w:sz w:val="21"/>
                <w:szCs w:val="21"/>
              </w:rPr>
              <w:t>添加或删除应用程序</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3.</w:t>
            </w:r>
            <w:r>
              <w:rPr>
                <w:rFonts w:hint="eastAsia" w:ascii="宋体" w:hAnsi="宋体" w:cs="华文仿宋"/>
                <w:sz w:val="21"/>
                <w:szCs w:val="21"/>
              </w:rPr>
              <w:t>管理和维护磁盘</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4.</w:t>
            </w:r>
            <w:r>
              <w:rPr>
                <w:rFonts w:hint="eastAsia" w:ascii="宋体" w:hAnsi="宋体" w:cs="华文仿宋"/>
                <w:sz w:val="21"/>
                <w:szCs w:val="21"/>
              </w:rPr>
              <w:t>创建、打开和保存</w:t>
            </w:r>
            <w:r>
              <w:rPr>
                <w:rFonts w:hint="eastAsia" w:ascii="Times New Roman" w:hAnsi="Times New Roman" w:cs="Times New Roman"/>
                <w:sz w:val="21"/>
                <w:szCs w:val="21"/>
              </w:rPr>
              <w:t>WPS</w:t>
            </w:r>
            <w:r>
              <w:rPr>
                <w:rFonts w:hint="eastAsia" w:ascii="宋体" w:hAnsi="宋体" w:cs="华文仿宋"/>
                <w:sz w:val="21"/>
                <w:szCs w:val="21"/>
              </w:rPr>
              <w:t>文档</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5.WPS</w:t>
            </w:r>
            <w:r>
              <w:rPr>
                <w:rFonts w:hint="eastAsia" w:ascii="宋体" w:hAnsi="宋体" w:cs="华文仿宋"/>
                <w:sz w:val="21"/>
                <w:szCs w:val="21"/>
              </w:rPr>
              <w:t>字处理文档的基础排版：字和段落</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6.</w:t>
            </w:r>
            <w:r>
              <w:rPr>
                <w:rFonts w:hint="eastAsia" w:ascii="宋体" w:hAnsi="宋体" w:cs="华文仿宋"/>
                <w:sz w:val="21"/>
                <w:szCs w:val="21"/>
              </w:rPr>
              <w:t>创建及编辑表格</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7.</w:t>
            </w:r>
            <w:r>
              <w:rPr>
                <w:rFonts w:hint="eastAsia" w:ascii="宋体" w:hAnsi="宋体" w:cs="华文仿宋"/>
                <w:sz w:val="21"/>
                <w:szCs w:val="21"/>
              </w:rPr>
              <w:t>页面设置</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8.</w:t>
            </w:r>
            <w:r>
              <w:rPr>
                <w:rFonts w:hint="eastAsia" w:ascii="宋体" w:hAnsi="宋体" w:cs="华文仿宋"/>
                <w:sz w:val="21"/>
                <w:szCs w:val="21"/>
              </w:rPr>
              <w:t>绘制与编辑形状</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9.</w:t>
            </w:r>
            <w:r>
              <w:rPr>
                <w:rFonts w:hint="eastAsia" w:ascii="宋体" w:hAnsi="宋体" w:cs="华文仿宋"/>
                <w:sz w:val="21"/>
                <w:szCs w:val="21"/>
              </w:rPr>
              <w:t>向文档中插入剪贴画、图片，并对其编辑</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10.</w:t>
            </w:r>
            <w:r>
              <w:rPr>
                <w:rFonts w:hint="eastAsia" w:ascii="宋体" w:hAnsi="宋体" w:cs="华文仿宋"/>
                <w:sz w:val="21"/>
                <w:szCs w:val="21"/>
              </w:rPr>
              <w:t>插入项目符号和编号</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11.</w:t>
            </w:r>
            <w:r>
              <w:rPr>
                <w:rFonts w:hint="eastAsia" w:ascii="宋体" w:hAnsi="宋体" w:cs="华文仿宋"/>
                <w:sz w:val="21"/>
                <w:szCs w:val="21"/>
              </w:rPr>
              <w:t>插入公式、插入符号</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12.</w:t>
            </w:r>
            <w:r>
              <w:rPr>
                <w:rFonts w:hint="eastAsia" w:ascii="宋体" w:hAnsi="宋体" w:cs="华文仿宋"/>
                <w:sz w:val="21"/>
                <w:szCs w:val="21"/>
              </w:rPr>
              <w:t>设置文档的页眉、页脚，插入页码</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13.</w:t>
            </w:r>
            <w:r>
              <w:rPr>
                <w:rFonts w:hint="eastAsia"/>
              </w:rPr>
              <w:t>创建和管理目录</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Times New Roman"/>
                <w:sz w:val="21"/>
                <w:szCs w:val="21"/>
              </w:rPr>
              <w:t>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任务2</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14.</w:t>
            </w:r>
            <w:r>
              <w:rPr>
                <w:rFonts w:hint="eastAsia" w:ascii="宋体" w:hAnsi="宋体" w:cs="华文仿宋"/>
                <w:sz w:val="21"/>
                <w:szCs w:val="21"/>
              </w:rPr>
              <w:t>基本数据类型</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15.</w:t>
            </w:r>
            <w:r>
              <w:rPr>
                <w:rFonts w:hint="eastAsia" w:ascii="宋体" w:hAnsi="宋体" w:cs="华文仿宋"/>
                <w:sz w:val="21"/>
                <w:szCs w:val="21"/>
              </w:rPr>
              <w:t>运算符和表达式</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16.</w:t>
            </w:r>
            <w:r>
              <w:rPr>
                <w:rFonts w:hint="eastAsia" w:ascii="宋体" w:hAnsi="宋体" w:cs="华文仿宋"/>
                <w:sz w:val="21"/>
                <w:szCs w:val="21"/>
              </w:rPr>
              <w:t>数据输入和输出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17.</w:t>
            </w:r>
            <w:r>
              <w:rPr>
                <w:rFonts w:hint="eastAsia" w:ascii="宋体" w:hAnsi="宋体" w:cs="华文仿宋"/>
                <w:sz w:val="21"/>
                <w:szCs w:val="21"/>
              </w:rPr>
              <w:t>顺序结构的程序设计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18.if</w:t>
            </w:r>
            <w:r>
              <w:rPr>
                <w:rFonts w:hint="eastAsia" w:ascii="宋体" w:hAnsi="宋体" w:cs="华文仿宋"/>
                <w:sz w:val="21"/>
                <w:szCs w:val="21"/>
              </w:rPr>
              <w:t>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19.for</w:t>
            </w:r>
            <w:r>
              <w:rPr>
                <w:rFonts w:hint="eastAsia" w:ascii="宋体" w:hAnsi="宋体" w:cs="华文仿宋"/>
                <w:sz w:val="21"/>
                <w:szCs w:val="21"/>
              </w:rPr>
              <w:t>循环程序设计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20.</w:t>
            </w:r>
            <w:r>
              <w:rPr>
                <w:rFonts w:hint="eastAsia" w:ascii="宋体" w:hAnsi="宋体" w:cs="华文仿宋"/>
                <w:sz w:val="21"/>
                <w:szCs w:val="21"/>
              </w:rPr>
              <w:t>一维数组的应用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信息技术应用与程序设计（二）</w:t>
            </w:r>
          </w:p>
        </w:tc>
        <w:tc>
          <w:tcPr>
            <w:tcW w:w="860"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90</w:t>
            </w:r>
            <w:r>
              <w:rPr>
                <w:rFonts w:hint="eastAsia" w:ascii="宋体" w:hAnsi="宋体" w:cs="华文仿宋"/>
                <w:sz w:val="21"/>
                <w:szCs w:val="21"/>
              </w:rPr>
              <w:t>min</w:t>
            </w: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任务1</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创建WPS表格，文件命名，工作表命名</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200</w:t>
            </w:r>
          </w:p>
        </w:tc>
        <w:tc>
          <w:tcPr>
            <w:tcW w:w="2128" w:type="dxa"/>
            <w:vMerge w:val="restart"/>
            <w:noWrap/>
            <w:vAlign w:val="center"/>
          </w:tcPr>
          <w:p>
            <w:pPr>
              <w:spacing w:line="360" w:lineRule="exact"/>
              <w:ind w:firstLine="0" w:firstLineChars="0"/>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计算机</w:t>
            </w:r>
            <w:r>
              <w:rPr>
                <w:rFonts w:hint="eastAsia" w:ascii="Times New Roman" w:hAnsi="Times New Roman" w:cs="Times New Roman"/>
                <w:sz w:val="21"/>
                <w:szCs w:val="21"/>
              </w:rPr>
              <w:t>1</w:t>
            </w:r>
            <w:r>
              <w:rPr>
                <w:rFonts w:hint="eastAsia" w:ascii="宋体" w:hAnsi="宋体" w:cs="华文仿宋"/>
                <w:sz w:val="21"/>
                <w:szCs w:val="21"/>
              </w:rPr>
              <w:t>台</w:t>
            </w:r>
          </w:p>
          <w:p>
            <w:pPr>
              <w:spacing w:line="360" w:lineRule="exact"/>
              <w:ind w:firstLine="0" w:firstLineChars="0"/>
              <w:rPr>
                <w:rFonts w:ascii="宋体" w:hAnsi="宋体" w:cs="华文仿宋"/>
                <w:sz w:val="21"/>
                <w:szCs w:val="21"/>
              </w:rPr>
            </w:pPr>
            <w:r>
              <w:rPr>
                <w:rFonts w:hint="eastAsia" w:ascii="Times New Roman" w:hAnsi="Times New Roman" w:cs="Times New Roman"/>
                <w:sz w:val="21"/>
                <w:szCs w:val="21"/>
              </w:rPr>
              <w:t>2.Windows 10</w:t>
            </w:r>
          </w:p>
          <w:p>
            <w:pPr>
              <w:spacing w:line="360" w:lineRule="exact"/>
              <w:ind w:firstLine="0" w:firstLineChars="0"/>
              <w:rPr>
                <w:rFonts w:ascii="宋体" w:hAnsi="宋体" w:cs="华文仿宋"/>
                <w:sz w:val="21"/>
                <w:szCs w:val="21"/>
              </w:rPr>
            </w:pPr>
            <w:r>
              <w:rPr>
                <w:rFonts w:hint="eastAsia" w:ascii="Times New Roman" w:hAnsi="Times New Roman" w:cs="Times New Roman"/>
                <w:sz w:val="21"/>
                <w:szCs w:val="21"/>
              </w:rPr>
              <w:t>3.WPS Office</w:t>
            </w:r>
            <w:r>
              <w:rPr>
                <w:rFonts w:hint="eastAsia" w:ascii="宋体" w:hAnsi="宋体" w:cs="华文仿宋"/>
                <w:sz w:val="21"/>
                <w:szCs w:val="21"/>
              </w:rPr>
              <w:t>教育版</w:t>
            </w:r>
          </w:p>
          <w:p>
            <w:pPr>
              <w:spacing w:line="360" w:lineRule="exact"/>
              <w:ind w:firstLine="0" w:firstLineChars="0"/>
              <w:jc w:val="left"/>
              <w:rPr>
                <w:rFonts w:ascii="Times New Roman" w:hAnsi="Times New Roman" w:cs="Times New Roman"/>
                <w:sz w:val="21"/>
                <w:szCs w:val="21"/>
              </w:rPr>
            </w:pPr>
            <w:r>
              <w:rPr>
                <w:rFonts w:hint="eastAsia" w:ascii="Times New Roman" w:hAnsi="Times New Roman" w:cs="Times New Roman"/>
                <w:sz w:val="21"/>
                <w:szCs w:val="21"/>
              </w:rPr>
              <w:t>4.Dev-C++6.0</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2.</w:t>
            </w:r>
            <w:r>
              <w:rPr>
                <w:rFonts w:hint="eastAsia" w:ascii="宋体" w:hAnsi="宋体" w:cs="华文仿宋"/>
                <w:sz w:val="21"/>
                <w:szCs w:val="21"/>
              </w:rPr>
              <w:t>在工作表中正确输入不同类型数据</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3.</w:t>
            </w:r>
            <w:r>
              <w:rPr>
                <w:rFonts w:hint="eastAsia" w:ascii="宋体" w:hAnsi="宋体" w:cs="华文仿宋"/>
                <w:sz w:val="21"/>
                <w:szCs w:val="21"/>
              </w:rPr>
              <w:t>使用公式和函数进行计算</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4.</w:t>
            </w:r>
            <w:r>
              <w:rPr>
                <w:rFonts w:hint="eastAsia" w:ascii="宋体" w:hAnsi="宋体" w:cs="华文仿宋"/>
                <w:sz w:val="21"/>
                <w:szCs w:val="21"/>
              </w:rPr>
              <w:t>创建与编辑图表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5.</w:t>
            </w:r>
            <w:r>
              <w:rPr>
                <w:rFonts w:hint="eastAsia" w:ascii="宋体" w:hAnsi="宋体" w:cs="华文仿宋"/>
                <w:sz w:val="21"/>
                <w:szCs w:val="21"/>
              </w:rPr>
              <w:t>数据管理与统计：排序、筛选、分类汇总</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6.</w:t>
            </w:r>
            <w:r>
              <w:rPr>
                <w:rFonts w:hint="eastAsia" w:ascii="宋体" w:hAnsi="宋体" w:cs="华文仿宋"/>
                <w:sz w:val="21"/>
                <w:szCs w:val="21"/>
              </w:rPr>
              <w:t>创建WPS演示文稿输入并编辑</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7.</w:t>
            </w:r>
            <w:r>
              <w:rPr>
                <w:rFonts w:hint="eastAsia" w:ascii="宋体" w:hAnsi="宋体" w:cs="华文仿宋"/>
                <w:sz w:val="21"/>
                <w:szCs w:val="21"/>
              </w:rPr>
              <w:t>设置幻灯片的版式及主题</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8.</w:t>
            </w:r>
            <w:r>
              <w:rPr>
                <w:rFonts w:hint="eastAsia" w:ascii="宋体" w:hAnsi="宋体" w:cs="华文仿宋"/>
                <w:sz w:val="21"/>
                <w:szCs w:val="21"/>
              </w:rPr>
              <w:t>幻灯片中插入各类对象：图片、形状、表格、艺术字</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9.</w:t>
            </w:r>
            <w:r>
              <w:rPr>
                <w:rFonts w:hint="eastAsia" w:ascii="宋体" w:hAnsi="宋体" w:cs="华文仿宋"/>
                <w:sz w:val="21"/>
                <w:szCs w:val="21"/>
              </w:rPr>
              <w:t>幻灯片母版的使用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10.</w:t>
            </w:r>
            <w:r>
              <w:rPr>
                <w:rFonts w:hint="eastAsia" w:ascii="宋体" w:hAnsi="宋体" w:cs="华文仿宋"/>
                <w:sz w:val="21"/>
                <w:szCs w:val="21"/>
              </w:rPr>
              <w:t>幻灯片中对象的动画效果</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11.</w:t>
            </w:r>
            <w:r>
              <w:rPr>
                <w:rFonts w:hint="eastAsia" w:ascii="宋体" w:hAnsi="宋体" w:cs="华文仿宋"/>
                <w:sz w:val="21"/>
                <w:szCs w:val="21"/>
              </w:rPr>
              <w:t>幻灯片切换和播放</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任务2</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12.</w:t>
            </w:r>
            <w:r>
              <w:rPr>
                <w:rFonts w:hint="eastAsia" w:ascii="宋体" w:hAnsi="宋体" w:cs="华文仿宋"/>
                <w:sz w:val="21"/>
                <w:szCs w:val="21"/>
              </w:rPr>
              <w:t>基本数据类型</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13.</w:t>
            </w:r>
            <w:r>
              <w:rPr>
                <w:rFonts w:hint="eastAsia" w:ascii="宋体" w:hAnsi="宋体" w:cs="华文仿宋"/>
                <w:sz w:val="21"/>
                <w:szCs w:val="21"/>
              </w:rPr>
              <w:t>运算符和表达式</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14.</w:t>
            </w:r>
            <w:r>
              <w:rPr>
                <w:rFonts w:hint="eastAsia" w:ascii="宋体" w:hAnsi="宋体" w:cs="华文仿宋"/>
                <w:sz w:val="21"/>
                <w:szCs w:val="21"/>
              </w:rPr>
              <w:t>数据输入和输出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15.</w:t>
            </w:r>
            <w:r>
              <w:rPr>
                <w:rFonts w:hint="eastAsia" w:ascii="宋体" w:hAnsi="宋体" w:cs="华文仿宋"/>
                <w:sz w:val="21"/>
                <w:szCs w:val="21"/>
              </w:rPr>
              <w:t>顺序结构的程序设计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16.</w:t>
            </w:r>
            <w:r>
              <w:rPr>
                <w:rFonts w:hint="eastAsia" w:ascii="宋体" w:hAnsi="宋体" w:cs="华文仿宋"/>
                <w:sz w:val="21"/>
                <w:szCs w:val="21"/>
              </w:rPr>
              <w:t>if语句程序设计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17.</w:t>
            </w:r>
            <w:r>
              <w:rPr>
                <w:rFonts w:hint="eastAsia" w:ascii="宋体" w:hAnsi="宋体" w:cs="华文仿宋"/>
                <w:sz w:val="21"/>
                <w:szCs w:val="21"/>
              </w:rPr>
              <w:t>for循环程序设计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37" w:type="dxa"/>
            <w:vMerge w:val="continue"/>
            <w:noWrap/>
            <w:vAlign w:val="center"/>
          </w:tcPr>
          <w:p>
            <w:pPr>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18.</w:t>
            </w:r>
            <w:r>
              <w:rPr>
                <w:rFonts w:hint="eastAsia" w:ascii="宋体" w:hAnsi="宋体" w:cs="华文仿宋"/>
                <w:sz w:val="21"/>
                <w:szCs w:val="21"/>
              </w:rPr>
              <w:t>函数的应用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restart"/>
            <w:noWrap/>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网页设计制作</w:t>
            </w:r>
            <w:r>
              <w:rPr>
                <w:rFonts w:hint="eastAsia" w:ascii="宋体" w:hAnsi="宋体" w:cs="华文仿宋"/>
                <w:sz w:val="21"/>
                <w:szCs w:val="21"/>
              </w:rPr>
              <w:t>与程序设计</w:t>
            </w:r>
          </w:p>
        </w:tc>
        <w:tc>
          <w:tcPr>
            <w:tcW w:w="860"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90</w:t>
            </w:r>
            <w:r>
              <w:rPr>
                <w:rFonts w:hint="eastAsia" w:ascii="宋体" w:hAnsi="宋体" w:cs="华文仿宋"/>
                <w:sz w:val="21"/>
                <w:szCs w:val="21"/>
              </w:rPr>
              <w:t>min</w:t>
            </w: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任务1</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开关机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restart"/>
            <w:noWrap/>
            <w:vAlign w:val="center"/>
          </w:tcPr>
          <w:p>
            <w:pPr>
              <w:spacing w:line="360" w:lineRule="exact"/>
              <w:ind w:firstLine="0" w:firstLineChars="0"/>
              <w:jc w:val="center"/>
              <w:rPr>
                <w:rFonts w:ascii="宋体" w:hAnsi="宋体" w:cs="华文仿宋"/>
                <w:sz w:val="21"/>
                <w:szCs w:val="21"/>
              </w:rPr>
            </w:pPr>
            <w:r>
              <w:rPr>
                <w:rFonts w:hint="eastAsia" w:ascii="Times New Roman" w:hAnsi="Times New Roman" w:cs="Times New Roman"/>
                <w:sz w:val="21"/>
                <w:szCs w:val="21"/>
              </w:rPr>
              <w:t>200</w:t>
            </w:r>
          </w:p>
        </w:tc>
        <w:tc>
          <w:tcPr>
            <w:tcW w:w="2128" w:type="dxa"/>
            <w:vMerge w:val="restart"/>
            <w:noWrap/>
            <w:vAlign w:val="center"/>
          </w:tcPr>
          <w:p>
            <w:pPr>
              <w:spacing w:line="360" w:lineRule="exact"/>
              <w:ind w:firstLine="0" w:firstLineChars="0"/>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计算机</w:t>
            </w:r>
            <w:r>
              <w:rPr>
                <w:rFonts w:hint="eastAsia" w:ascii="Times New Roman" w:hAnsi="Times New Roman" w:cs="Times New Roman"/>
                <w:sz w:val="21"/>
                <w:szCs w:val="21"/>
              </w:rPr>
              <w:t>1</w:t>
            </w:r>
            <w:r>
              <w:rPr>
                <w:rFonts w:hint="eastAsia" w:ascii="宋体" w:hAnsi="宋体" w:cs="华文仿宋"/>
                <w:sz w:val="21"/>
                <w:szCs w:val="21"/>
              </w:rPr>
              <w:t>台</w:t>
            </w:r>
          </w:p>
          <w:p>
            <w:pPr>
              <w:spacing w:line="360" w:lineRule="exact"/>
              <w:ind w:firstLine="0" w:firstLineChars="0"/>
              <w:rPr>
                <w:rFonts w:ascii="宋体" w:hAnsi="宋体" w:cs="华文仿宋"/>
                <w:sz w:val="21"/>
                <w:szCs w:val="21"/>
              </w:rPr>
            </w:pPr>
            <w:r>
              <w:rPr>
                <w:rFonts w:hint="eastAsia" w:ascii="Times New Roman" w:hAnsi="Times New Roman" w:cs="Times New Roman"/>
                <w:sz w:val="21"/>
                <w:szCs w:val="21"/>
              </w:rPr>
              <w:t xml:space="preserve">2.Windows 10 </w:t>
            </w:r>
            <w:r>
              <w:rPr>
                <w:rFonts w:hint="eastAsia" w:ascii="宋体" w:hAnsi="宋体" w:cs="华文仿宋"/>
                <w:sz w:val="21"/>
                <w:szCs w:val="21"/>
              </w:rPr>
              <w:t>系统</w:t>
            </w:r>
          </w:p>
          <w:p>
            <w:pPr>
              <w:spacing w:line="360" w:lineRule="exact"/>
              <w:ind w:firstLine="0" w:firstLineChars="0"/>
              <w:jc w:val="left"/>
              <w:rPr>
                <w:rFonts w:ascii="Times New Roman" w:hAnsi="Times New Roman" w:cs="Times New Roman"/>
                <w:sz w:val="21"/>
                <w:szCs w:val="21"/>
              </w:rPr>
            </w:pPr>
            <w:r>
              <w:rPr>
                <w:rFonts w:hint="eastAsia" w:ascii="Times New Roman" w:hAnsi="Times New Roman" w:cs="Times New Roman"/>
                <w:sz w:val="21"/>
                <w:szCs w:val="21"/>
              </w:rPr>
              <w:t>3.Dreamweaver CC</w:t>
            </w:r>
          </w:p>
          <w:p>
            <w:pPr>
              <w:spacing w:line="360" w:lineRule="exact"/>
              <w:ind w:firstLine="0" w:firstLineChars="0"/>
              <w:jc w:val="left"/>
              <w:rPr>
                <w:rFonts w:ascii="Times New Roman" w:hAnsi="Times New Roman" w:cs="Times New Roman"/>
                <w:sz w:val="21"/>
                <w:szCs w:val="21"/>
              </w:rPr>
            </w:pPr>
            <w:r>
              <w:rPr>
                <w:rFonts w:hint="eastAsia" w:ascii="Times New Roman" w:hAnsi="Times New Roman" w:cs="Times New Roman"/>
                <w:sz w:val="21"/>
                <w:szCs w:val="21"/>
              </w:rPr>
              <w:t>4.Photoshop CC</w:t>
            </w:r>
          </w:p>
          <w:p>
            <w:pPr>
              <w:spacing w:line="360" w:lineRule="exact"/>
              <w:ind w:firstLine="0" w:firstLineChars="0"/>
              <w:rPr>
                <w:rFonts w:ascii="Times New Roman" w:hAnsi="Times New Roman" w:cs="Times New Roman"/>
                <w:sz w:val="21"/>
                <w:szCs w:val="21"/>
              </w:rPr>
            </w:pPr>
            <w:r>
              <w:rPr>
                <w:rFonts w:hint="eastAsia" w:ascii="Times New Roman" w:hAnsi="Times New Roman" w:cs="Times New Roman"/>
                <w:sz w:val="21"/>
                <w:szCs w:val="21"/>
              </w:rPr>
              <w:t>5.Flash CS6</w:t>
            </w:r>
          </w:p>
          <w:p>
            <w:pPr>
              <w:spacing w:line="360" w:lineRule="exact"/>
              <w:ind w:firstLine="0" w:firstLineChars="0"/>
              <w:jc w:val="left"/>
              <w:rPr>
                <w:rFonts w:ascii="Times New Roman" w:hAnsi="Times New Roman" w:cs="Times New Roman"/>
                <w:sz w:val="21"/>
                <w:szCs w:val="21"/>
              </w:rPr>
            </w:pPr>
            <w:r>
              <w:rPr>
                <w:rFonts w:ascii="Times New Roman" w:hAnsi="Times New Roman" w:cs="Times New Roman"/>
                <w:sz w:val="21"/>
                <w:szCs w:val="21"/>
              </w:rPr>
              <w:t>6.WPS Office教育版</w:t>
            </w:r>
          </w:p>
          <w:p>
            <w:pPr>
              <w:spacing w:line="360" w:lineRule="exact"/>
              <w:ind w:firstLine="0" w:firstLineChars="0"/>
              <w:jc w:val="left"/>
              <w:rPr>
                <w:rFonts w:ascii="Times New Roman" w:hAnsi="Times New Roman" w:cs="Times New Roman"/>
                <w:sz w:val="21"/>
                <w:szCs w:val="21"/>
              </w:rPr>
            </w:pPr>
            <w:r>
              <w:rPr>
                <w:rFonts w:ascii="Times New Roman" w:hAnsi="Times New Roman" w:cs="Times New Roman"/>
                <w:sz w:val="21"/>
                <w:szCs w:val="21"/>
              </w:rPr>
              <w:t>7.Chrome 120.X</w:t>
            </w:r>
          </w:p>
          <w:p>
            <w:pPr>
              <w:spacing w:line="360" w:lineRule="exact"/>
              <w:ind w:firstLine="0" w:firstLineChars="0"/>
              <w:jc w:val="left"/>
              <w:rPr>
                <w:rFonts w:ascii="Times New Roman" w:hAnsi="Times New Roman" w:cs="Times New Roman"/>
                <w:sz w:val="21"/>
                <w:szCs w:val="21"/>
              </w:rPr>
            </w:pPr>
            <w:r>
              <w:rPr>
                <w:rFonts w:ascii="Times New Roman" w:hAnsi="Times New Roman" w:cs="Times New Roman"/>
                <w:sz w:val="21"/>
                <w:szCs w:val="21"/>
              </w:rPr>
              <w:t>8.Dev-C++6.0</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2.</w:t>
            </w:r>
            <w:r>
              <w:rPr>
                <w:rFonts w:hint="eastAsia" w:ascii="宋体" w:hAnsi="宋体" w:cs="华文仿宋"/>
                <w:sz w:val="21"/>
                <w:szCs w:val="21"/>
              </w:rPr>
              <w:t>软件启动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3.</w:t>
            </w:r>
            <w:r>
              <w:rPr>
                <w:rFonts w:hint="eastAsia" w:ascii="宋体" w:hAnsi="宋体" w:cs="华文仿宋"/>
                <w:sz w:val="21"/>
                <w:szCs w:val="21"/>
              </w:rPr>
              <w:t>站点创建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4.</w:t>
            </w:r>
            <w:r>
              <w:rPr>
                <w:rFonts w:hint="eastAsia" w:ascii="宋体" w:hAnsi="宋体" w:cs="华文仿宋"/>
                <w:sz w:val="21"/>
                <w:szCs w:val="21"/>
              </w:rPr>
              <w:t>首页设计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5.</w:t>
            </w:r>
            <w:r>
              <w:rPr>
                <w:rFonts w:hint="eastAsia" w:ascii="宋体" w:hAnsi="宋体" w:cs="华文仿宋"/>
                <w:sz w:val="21"/>
                <w:szCs w:val="21"/>
              </w:rPr>
              <w:t>二层页面设计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6.</w:t>
            </w:r>
            <w:r>
              <w:rPr>
                <w:rFonts w:hint="eastAsia" w:ascii="宋体" w:hAnsi="宋体" w:cs="华文仿宋"/>
                <w:sz w:val="21"/>
                <w:szCs w:val="21"/>
              </w:rPr>
              <w:t>三层页面设计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7.</w:t>
            </w:r>
            <w:r>
              <w:rPr>
                <w:rFonts w:hint="eastAsia" w:ascii="宋体" w:hAnsi="宋体" w:cs="华文仿宋"/>
                <w:sz w:val="21"/>
                <w:szCs w:val="21"/>
              </w:rPr>
              <w:t>图片设计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8.</w:t>
            </w:r>
            <w:r>
              <w:rPr>
                <w:rFonts w:hint="eastAsia" w:ascii="宋体" w:hAnsi="宋体" w:cs="华文仿宋"/>
                <w:sz w:val="21"/>
                <w:szCs w:val="21"/>
              </w:rPr>
              <w:t>网页布局</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ascii="Times New Roman" w:hAnsi="Times New Roman" w:cs="Times New Roman"/>
                <w:sz w:val="21"/>
                <w:szCs w:val="21"/>
              </w:rPr>
              <w:t>9.</w:t>
            </w:r>
            <w:r>
              <w:rPr>
                <w:rFonts w:hint="eastAsia" w:ascii="宋体" w:hAnsi="宋体" w:cs="华文仿宋"/>
                <w:sz w:val="21"/>
                <w:szCs w:val="21"/>
              </w:rPr>
              <w:t>图文排版</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 xml:space="preserve">10.Flash </w:t>
            </w:r>
            <w:r>
              <w:rPr>
                <w:rFonts w:hint="eastAsia" w:ascii="宋体" w:hAnsi="宋体" w:cs="华文仿宋"/>
                <w:sz w:val="21"/>
                <w:szCs w:val="21"/>
              </w:rPr>
              <w:t>动画设计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11.</w:t>
            </w:r>
            <w:r>
              <w:rPr>
                <w:rFonts w:hint="eastAsia" w:ascii="宋体" w:hAnsi="宋体" w:cs="华文仿宋"/>
                <w:sz w:val="21"/>
                <w:szCs w:val="21"/>
              </w:rPr>
              <w:t>网页推广优化</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任务2</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12.</w:t>
            </w:r>
            <w:r>
              <w:rPr>
                <w:rFonts w:hint="eastAsia" w:ascii="宋体" w:hAnsi="宋体" w:cs="华文仿宋"/>
                <w:sz w:val="21"/>
                <w:szCs w:val="21"/>
              </w:rPr>
              <w:t>基本数据类型</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13.</w:t>
            </w:r>
            <w:r>
              <w:rPr>
                <w:rFonts w:hint="eastAsia" w:ascii="宋体" w:hAnsi="宋体" w:cs="华文仿宋"/>
                <w:sz w:val="21"/>
                <w:szCs w:val="21"/>
              </w:rPr>
              <w:t>运算符和表达式</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14.</w:t>
            </w:r>
            <w:r>
              <w:rPr>
                <w:rFonts w:hint="eastAsia" w:ascii="宋体" w:hAnsi="宋体" w:cs="华文仿宋"/>
                <w:sz w:val="21"/>
                <w:szCs w:val="21"/>
              </w:rPr>
              <w:t>数据输入和输出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15.</w:t>
            </w:r>
            <w:r>
              <w:rPr>
                <w:rFonts w:hint="eastAsia" w:ascii="宋体" w:hAnsi="宋体" w:cs="华文仿宋"/>
                <w:sz w:val="21"/>
                <w:szCs w:val="21"/>
              </w:rPr>
              <w:t>顺序结构的程序设计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16.if</w:t>
            </w:r>
            <w:r>
              <w:rPr>
                <w:rFonts w:hint="eastAsia" w:ascii="宋体" w:hAnsi="宋体" w:cs="华文仿宋"/>
                <w:sz w:val="21"/>
                <w:szCs w:val="21"/>
              </w:rPr>
              <w:t>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17.switch</w:t>
            </w:r>
            <w:r>
              <w:rPr>
                <w:rFonts w:hint="eastAsia" w:ascii="宋体" w:hAnsi="宋体" w:cs="华文仿宋"/>
                <w:sz w:val="21"/>
                <w:szCs w:val="21"/>
              </w:rPr>
              <w:t>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18.for</w:t>
            </w:r>
            <w:r>
              <w:rPr>
                <w:rFonts w:hint="eastAsia" w:ascii="宋体" w:hAnsi="宋体" w:cs="华文仿宋"/>
                <w:sz w:val="21"/>
                <w:szCs w:val="21"/>
              </w:rPr>
              <w:t>循环程序设计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数据库</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应用与程序设计</w:t>
            </w:r>
          </w:p>
        </w:tc>
        <w:tc>
          <w:tcPr>
            <w:tcW w:w="86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90min</w:t>
            </w: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任务1</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w:t>
            </w:r>
            <w:r>
              <w:rPr>
                <w:rFonts w:hint="eastAsia" w:ascii="宋体" w:hAnsi="宋体" w:cs="华文仿宋"/>
                <w:sz w:val="21"/>
                <w:szCs w:val="21"/>
              </w:rPr>
              <w:t>创建数据库</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restart"/>
            <w:noWrap/>
            <w:vAlign w:val="center"/>
          </w:tcPr>
          <w:p>
            <w:pPr>
              <w:spacing w:line="360" w:lineRule="exact"/>
              <w:ind w:firstLine="0" w:firstLineChars="0"/>
              <w:jc w:val="center"/>
              <w:rPr>
                <w:rFonts w:ascii="宋体" w:hAnsi="宋体" w:cs="华文仿宋"/>
                <w:sz w:val="21"/>
                <w:szCs w:val="21"/>
              </w:rPr>
            </w:pPr>
            <w:r>
              <w:rPr>
                <w:rFonts w:ascii="Times New Roman" w:hAnsi="Times New Roman" w:cs="Times New Roman"/>
                <w:sz w:val="21"/>
                <w:szCs w:val="21"/>
              </w:rPr>
              <w:t>200</w:t>
            </w:r>
          </w:p>
        </w:tc>
        <w:tc>
          <w:tcPr>
            <w:tcW w:w="2128"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w:t>
            </w:r>
            <w:r>
              <w:rPr>
                <w:rFonts w:hint="eastAsia" w:ascii="Times New Roman" w:hAnsi="Times New Roman" w:cs="Times New Roman"/>
                <w:sz w:val="21"/>
                <w:szCs w:val="21"/>
              </w:rPr>
              <w:t>.</w:t>
            </w:r>
            <w:r>
              <w:rPr>
                <w:rFonts w:hint="eastAsia" w:ascii="宋体" w:hAnsi="宋体" w:cs="华文仿宋"/>
                <w:sz w:val="21"/>
                <w:szCs w:val="21"/>
              </w:rPr>
              <w:t>计算机</w:t>
            </w:r>
            <w:r>
              <w:rPr>
                <w:rFonts w:hint="eastAsia" w:ascii="Times New Roman" w:hAnsi="Times New Roman" w:cs="Times New Roman"/>
                <w:sz w:val="21"/>
                <w:szCs w:val="21"/>
              </w:rPr>
              <w:t>1</w:t>
            </w:r>
            <w:r>
              <w:rPr>
                <w:rFonts w:hint="eastAsia" w:ascii="宋体" w:hAnsi="宋体" w:cs="华文仿宋"/>
                <w:sz w:val="21"/>
                <w:szCs w:val="21"/>
              </w:rPr>
              <w:t>台</w:t>
            </w:r>
          </w:p>
          <w:p>
            <w:pPr>
              <w:spacing w:line="360" w:lineRule="exact"/>
              <w:ind w:firstLine="0" w:firstLineChars="0"/>
              <w:jc w:val="left"/>
              <w:rPr>
                <w:rFonts w:ascii="Times New Roman" w:hAnsi="Times New Roman" w:cs="Times New Roman"/>
                <w:sz w:val="21"/>
                <w:szCs w:val="21"/>
              </w:rPr>
            </w:pPr>
            <w:r>
              <w:rPr>
                <w:rFonts w:hint="eastAsia" w:ascii="宋体" w:hAnsi="宋体" w:cs="华文仿宋"/>
                <w:sz w:val="21"/>
                <w:szCs w:val="21"/>
              </w:rPr>
              <w:t>2</w:t>
            </w:r>
            <w:r>
              <w:rPr>
                <w:rFonts w:hint="eastAsia" w:ascii="Times New Roman" w:hAnsi="Times New Roman" w:cs="Times New Roman"/>
                <w:sz w:val="21"/>
                <w:szCs w:val="21"/>
              </w:rPr>
              <w:t>.Windows 10</w:t>
            </w:r>
          </w:p>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3.WPS Office</w:t>
            </w:r>
            <w:r>
              <w:rPr>
                <w:rFonts w:hint="eastAsia" w:ascii="宋体" w:hAnsi="宋体" w:cs="华文仿宋"/>
                <w:sz w:val="21"/>
                <w:szCs w:val="21"/>
              </w:rPr>
              <w:t>教育版</w:t>
            </w:r>
          </w:p>
          <w:p>
            <w:pPr>
              <w:spacing w:line="360" w:lineRule="exact"/>
              <w:ind w:firstLine="0" w:firstLineChars="0"/>
              <w:jc w:val="left"/>
              <w:rPr>
                <w:rFonts w:ascii="Times New Roman" w:hAnsi="Times New Roman" w:cs="Times New Roman"/>
                <w:sz w:val="21"/>
                <w:szCs w:val="21"/>
              </w:rPr>
            </w:pPr>
            <w:r>
              <w:rPr>
                <w:rFonts w:hint="eastAsia" w:ascii="Times New Roman" w:hAnsi="Times New Roman" w:cs="Times New Roman"/>
                <w:sz w:val="21"/>
                <w:szCs w:val="21"/>
              </w:rPr>
              <w:t>4.Visual Foxpro6.0</w:t>
            </w:r>
          </w:p>
          <w:p>
            <w:pPr>
              <w:spacing w:line="360" w:lineRule="exact"/>
              <w:ind w:firstLine="0" w:firstLineChars="0"/>
              <w:jc w:val="left"/>
              <w:rPr>
                <w:rFonts w:ascii="Times New Roman" w:hAnsi="Times New Roman" w:cs="Times New Roman"/>
                <w:sz w:val="21"/>
                <w:szCs w:val="21"/>
              </w:rPr>
            </w:pPr>
            <w:r>
              <w:rPr>
                <w:rFonts w:hint="eastAsia" w:ascii="Times New Roman" w:hAnsi="Times New Roman" w:cs="Times New Roman"/>
                <w:sz w:val="21"/>
                <w:szCs w:val="21"/>
              </w:rPr>
              <w:t>5.Dev-C++6.0</w:t>
            </w:r>
          </w:p>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2.</w:t>
            </w:r>
            <w:r>
              <w:rPr>
                <w:rFonts w:hint="eastAsia" w:ascii="宋体" w:hAnsi="宋体" w:cs="华文仿宋"/>
                <w:sz w:val="21"/>
                <w:szCs w:val="21"/>
              </w:rPr>
              <w:t>创建数据表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3.</w:t>
            </w:r>
            <w:r>
              <w:rPr>
                <w:rFonts w:hint="eastAsia" w:ascii="宋体" w:hAnsi="宋体" w:cs="华文仿宋"/>
                <w:sz w:val="21"/>
                <w:szCs w:val="21"/>
              </w:rPr>
              <w:t>对表记录进行增加、删除、修改、排序和索引</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4.</w:t>
            </w:r>
            <w:r>
              <w:rPr>
                <w:rFonts w:hint="eastAsia" w:ascii="宋体" w:hAnsi="宋体" w:cs="华文仿宋"/>
                <w:sz w:val="21"/>
                <w:szCs w:val="21"/>
              </w:rPr>
              <w:t>创建选择查询、参数查询</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ascii="Times New Roman" w:hAnsi="Times New Roman" w:cs="Times New Roman"/>
                <w:sz w:val="21"/>
                <w:szCs w:val="21"/>
              </w:rPr>
              <w:t>5.</w:t>
            </w:r>
            <w:r>
              <w:rPr>
                <w:rFonts w:hint="eastAsia" w:ascii="宋体" w:hAnsi="宋体" w:cs="华文仿宋"/>
                <w:sz w:val="21"/>
                <w:szCs w:val="21"/>
              </w:rPr>
              <w:t>使用</w:t>
            </w:r>
            <w:r>
              <w:rPr>
                <w:rFonts w:ascii="Times New Roman" w:hAnsi="Times New Roman" w:cs="Times New Roman"/>
                <w:sz w:val="21"/>
                <w:szCs w:val="21"/>
              </w:rPr>
              <w:t>SQL</w:t>
            </w:r>
            <w:r>
              <w:rPr>
                <w:rFonts w:hint="eastAsia" w:ascii="宋体" w:hAnsi="宋体" w:cs="华文仿宋"/>
                <w:sz w:val="21"/>
                <w:szCs w:val="21"/>
              </w:rPr>
              <w:t>语句进行查询</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ascii="Times New Roman" w:hAnsi="Times New Roman" w:cs="Times New Roman"/>
                <w:sz w:val="21"/>
                <w:szCs w:val="21"/>
              </w:rPr>
              <w:t>6.</w:t>
            </w:r>
            <w:r>
              <w:rPr>
                <w:rFonts w:hint="eastAsia" w:ascii="宋体" w:hAnsi="宋体" w:cs="华文仿宋"/>
                <w:sz w:val="21"/>
                <w:szCs w:val="21"/>
              </w:rPr>
              <w:t>使用窗体对记录进行添加、编辑、删除、查找、排序和筛选</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20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7.</w:t>
            </w:r>
            <w:r>
              <w:rPr>
                <w:rFonts w:hint="eastAsia" w:ascii="宋体" w:hAnsi="宋体" w:cs="华文仿宋"/>
                <w:sz w:val="21"/>
                <w:szCs w:val="21"/>
              </w:rPr>
              <w:t>使用报表设计视图创建报表</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8.</w:t>
            </w:r>
            <w:r>
              <w:rPr>
                <w:rFonts w:hint="eastAsia" w:ascii="宋体" w:hAnsi="宋体" w:cs="华文仿宋"/>
                <w:sz w:val="21"/>
                <w:szCs w:val="21"/>
              </w:rPr>
              <w:t>使用表单、常用控件</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任务2</w:t>
            </w: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9.</w:t>
            </w:r>
            <w:r>
              <w:rPr>
                <w:rFonts w:hint="eastAsia" w:ascii="宋体" w:hAnsi="宋体" w:cs="华文仿宋"/>
                <w:sz w:val="21"/>
                <w:szCs w:val="21"/>
              </w:rPr>
              <w:t>基本数据类型</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10.</w:t>
            </w:r>
            <w:r>
              <w:rPr>
                <w:rFonts w:hint="eastAsia" w:ascii="宋体" w:hAnsi="宋体" w:cs="华文仿宋"/>
                <w:sz w:val="21"/>
                <w:szCs w:val="21"/>
              </w:rPr>
              <w:t>运算符和表达式</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11.</w:t>
            </w:r>
            <w:r>
              <w:rPr>
                <w:rFonts w:hint="eastAsia" w:ascii="宋体" w:hAnsi="宋体" w:cs="华文仿宋"/>
                <w:sz w:val="21"/>
                <w:szCs w:val="21"/>
              </w:rPr>
              <w:t>数据输入和输出</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12.</w:t>
            </w:r>
            <w:r>
              <w:rPr>
                <w:rFonts w:hint="eastAsia" w:ascii="宋体" w:hAnsi="宋体" w:cs="华文仿宋"/>
                <w:sz w:val="21"/>
                <w:szCs w:val="21"/>
              </w:rPr>
              <w:t>顺序结构的程序设计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13.if</w:t>
            </w:r>
            <w:r>
              <w:rPr>
                <w:rFonts w:hint="eastAsia" w:ascii="宋体" w:hAnsi="宋体" w:cs="华文仿宋"/>
                <w:sz w:val="21"/>
                <w:szCs w:val="21"/>
              </w:rPr>
              <w:t>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14.switch</w:t>
            </w:r>
            <w:r>
              <w:rPr>
                <w:rFonts w:hint="eastAsia" w:ascii="宋体" w:hAnsi="宋体" w:cs="华文仿宋"/>
                <w:sz w:val="21"/>
                <w:szCs w:val="21"/>
              </w:rPr>
              <w:t>语句程序设计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37" w:type="dxa"/>
            <w:vMerge w:val="continue"/>
            <w:noWrap/>
            <w:vAlign w:val="center"/>
          </w:tcPr>
          <w:p>
            <w:pPr>
              <w:spacing w:line="360" w:lineRule="exact"/>
              <w:ind w:firstLine="0" w:firstLineChars="0"/>
              <w:jc w:val="center"/>
              <w:rPr>
                <w:rFonts w:ascii="宋体" w:hAnsi="宋体" w:cs="华文仿宋"/>
                <w:sz w:val="21"/>
                <w:szCs w:val="21"/>
              </w:rPr>
            </w:pPr>
          </w:p>
        </w:tc>
        <w:tc>
          <w:tcPr>
            <w:tcW w:w="860" w:type="dxa"/>
            <w:vMerge w:val="continue"/>
            <w:noWrap/>
            <w:vAlign w:val="center"/>
          </w:tcPr>
          <w:p>
            <w:pPr>
              <w:spacing w:line="360" w:lineRule="exact"/>
              <w:ind w:firstLine="0" w:firstLineChars="0"/>
              <w:jc w:val="center"/>
              <w:rPr>
                <w:rFonts w:ascii="宋体" w:hAnsi="宋体" w:cs="华文仿宋"/>
                <w:sz w:val="21"/>
                <w:szCs w:val="21"/>
              </w:rPr>
            </w:pPr>
          </w:p>
        </w:tc>
        <w:tc>
          <w:tcPr>
            <w:tcW w:w="840" w:type="dxa"/>
            <w:vMerge w:val="continue"/>
            <w:noWrap/>
            <w:vAlign w:val="center"/>
          </w:tcPr>
          <w:p>
            <w:pPr>
              <w:spacing w:line="360" w:lineRule="exact"/>
              <w:ind w:firstLine="0" w:firstLineChars="0"/>
              <w:jc w:val="center"/>
              <w:rPr>
                <w:rFonts w:ascii="宋体" w:hAnsi="宋体" w:cs="华文仿宋"/>
                <w:sz w:val="21"/>
                <w:szCs w:val="21"/>
              </w:rPr>
            </w:pPr>
          </w:p>
        </w:tc>
        <w:tc>
          <w:tcPr>
            <w:tcW w:w="3082" w:type="dxa"/>
            <w:noWrap/>
            <w:vAlign w:val="center"/>
          </w:tcPr>
          <w:p>
            <w:pPr>
              <w:spacing w:line="360" w:lineRule="exact"/>
              <w:ind w:firstLine="0" w:firstLineChars="0"/>
              <w:jc w:val="left"/>
              <w:rPr>
                <w:rFonts w:ascii="宋体" w:hAnsi="宋体" w:cs="华文仿宋"/>
                <w:sz w:val="21"/>
                <w:szCs w:val="21"/>
              </w:rPr>
            </w:pPr>
            <w:r>
              <w:rPr>
                <w:rFonts w:hint="eastAsia" w:ascii="Times New Roman" w:hAnsi="Times New Roman" w:cs="Times New Roman"/>
                <w:sz w:val="21"/>
                <w:szCs w:val="21"/>
              </w:rPr>
              <w:t>15.for</w:t>
            </w:r>
            <w:r>
              <w:rPr>
                <w:rFonts w:hint="eastAsia" w:ascii="宋体" w:hAnsi="宋体" w:cs="华文仿宋"/>
                <w:sz w:val="21"/>
                <w:szCs w:val="21"/>
              </w:rPr>
              <w:t>循环程序设计</w:t>
            </w:r>
          </w:p>
        </w:tc>
        <w:tc>
          <w:tcPr>
            <w:tcW w:w="533" w:type="dxa"/>
            <w:noWrap/>
            <w:vAlign w:val="center"/>
          </w:tcPr>
          <w:p>
            <w:pPr>
              <w:spacing w:line="360" w:lineRule="exact"/>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562" w:type="dxa"/>
            <w:vMerge w:val="continue"/>
            <w:noWrap/>
            <w:vAlign w:val="center"/>
          </w:tcPr>
          <w:p>
            <w:pPr>
              <w:spacing w:line="360" w:lineRule="exact"/>
              <w:ind w:firstLine="0" w:firstLineChars="0"/>
              <w:jc w:val="center"/>
              <w:rPr>
                <w:rFonts w:ascii="宋体" w:hAnsi="宋体" w:cs="华文仿宋"/>
                <w:sz w:val="21"/>
                <w:szCs w:val="21"/>
              </w:rPr>
            </w:pPr>
          </w:p>
        </w:tc>
        <w:tc>
          <w:tcPr>
            <w:tcW w:w="2128" w:type="dxa"/>
            <w:vMerge w:val="continue"/>
            <w:noWrap/>
            <w:vAlign w:val="center"/>
          </w:tcPr>
          <w:p>
            <w:pPr>
              <w:spacing w:line="360" w:lineRule="exact"/>
              <w:ind w:firstLine="0" w:firstLineChars="0"/>
              <w:jc w:val="left"/>
              <w:rPr>
                <w:rFonts w:ascii="宋体" w:hAnsi="宋体" w:cs="华文仿宋"/>
                <w:sz w:val="21"/>
                <w:szCs w:val="21"/>
              </w:rPr>
            </w:pPr>
          </w:p>
        </w:tc>
      </w:tr>
    </w:tbl>
    <w:p>
      <w:pPr>
        <w:pStyle w:val="3"/>
        <w:numPr>
          <w:ilvl w:val="0"/>
          <w:numId w:val="1"/>
        </w:numPr>
        <w:ind w:firstLine="482"/>
        <w:rPr>
          <w:rFonts w:hint="default"/>
        </w:rPr>
      </w:pPr>
      <w:r>
        <w:rPr>
          <w:rFonts w:hint="default"/>
        </w:rPr>
        <w:t>考试大纲</w:t>
      </w:r>
      <w:r>
        <w:t>编制</w:t>
      </w:r>
      <w:r>
        <w:rPr>
          <w:rFonts w:hint="default"/>
        </w:rPr>
        <w:t>说明</w:t>
      </w:r>
    </w:p>
    <w:p>
      <w:pPr>
        <w:ind w:firstLine="480"/>
        <w:rPr>
          <w:szCs w:val="32"/>
        </w:rPr>
      </w:pPr>
      <w:r>
        <w:rPr>
          <w:rFonts w:ascii="Times New Roman" w:hAnsi="Times New Roman" w:cs="Times New Roman"/>
          <w:szCs w:val="32"/>
        </w:rPr>
        <w:t>1.</w:t>
      </w:r>
      <w:r>
        <w:rPr>
          <w:rFonts w:hint="eastAsia"/>
          <w:szCs w:val="32"/>
        </w:rPr>
        <w:t>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软件与信息服务专业教学标准和技术新标准，选取通用知识与技能作为考核项目。</w:t>
      </w:r>
    </w:p>
    <w:p>
      <w:pPr>
        <w:ind w:firstLine="480"/>
        <w:rPr>
          <w:szCs w:val="32"/>
        </w:rPr>
      </w:pPr>
      <w:r>
        <w:rPr>
          <w:rFonts w:hint="eastAsia"/>
          <w:szCs w:val="32"/>
        </w:rPr>
        <w:t>本考试大纲信息处理部分采用国产软件</w:t>
      </w:r>
      <w:r>
        <w:rPr>
          <w:rFonts w:ascii="Times New Roman" w:hAnsi="Times New Roman" w:cs="Times New Roman"/>
          <w:szCs w:val="32"/>
        </w:rPr>
        <w:t>WPS Office</w:t>
      </w:r>
      <w:r>
        <w:rPr>
          <w:rFonts w:hint="eastAsia"/>
          <w:szCs w:val="32"/>
        </w:rPr>
        <w:t>教育版替代微软的办公软件，自主可控，更安全可靠。</w:t>
      </w:r>
    </w:p>
    <w:p>
      <w:pPr>
        <w:ind w:firstLine="480"/>
        <w:rPr>
          <w:szCs w:val="32"/>
        </w:rPr>
      </w:pPr>
      <w:r>
        <w:rPr>
          <w:rFonts w:ascii="Times New Roman" w:hAnsi="Times New Roman" w:cs="Times New Roman"/>
          <w:szCs w:val="32"/>
        </w:rPr>
        <w:t>2.</w:t>
      </w:r>
      <w:r>
        <w:rPr>
          <w:rFonts w:hint="eastAsia"/>
          <w:szCs w:val="32"/>
        </w:rPr>
        <w:t>考试大纲适用专业</w:t>
      </w:r>
    </w:p>
    <w:p>
      <w:pPr>
        <w:ind w:firstLine="480"/>
        <w:rPr>
          <w:szCs w:val="32"/>
        </w:rPr>
      </w:pPr>
      <w:r>
        <w:rPr>
          <w:rFonts w:hint="eastAsia"/>
          <w:szCs w:val="32"/>
        </w:rPr>
        <w:t>本考试大纲适用于中等职业学校软件与信息服务专业。</w:t>
      </w:r>
    </w:p>
    <w:p>
      <w:pPr>
        <w:ind w:firstLine="480"/>
        <w:rPr>
          <w:szCs w:val="32"/>
        </w:rPr>
      </w:pPr>
      <w:r>
        <w:rPr>
          <w:rFonts w:ascii="Times New Roman" w:hAnsi="Times New Roman" w:cs="Times New Roman"/>
          <w:szCs w:val="32"/>
        </w:rPr>
        <w:t>3.</w:t>
      </w:r>
      <w:r>
        <w:rPr>
          <w:rFonts w:hint="eastAsia"/>
          <w:szCs w:val="32"/>
        </w:rPr>
        <w:t>教学内容及实施建议</w:t>
      </w:r>
    </w:p>
    <w:p>
      <w:pPr>
        <w:ind w:firstLine="480"/>
        <w:rPr>
          <w:szCs w:val="32"/>
        </w:rPr>
      </w:pPr>
      <w:r>
        <w:rPr>
          <w:rFonts w:hint="eastAsia"/>
          <w:szCs w:val="32"/>
        </w:rPr>
        <w:t>（1）考纲对应教学内容，全面考核中等职业学校软件与信息服务专业学生信息技术应用能力、软件编程能力、网页设计与制作能力、数据库设计与应用能力，考试范围及难易程度合理，适用于选拔技术技能人才。</w:t>
      </w:r>
    </w:p>
    <w:p>
      <w:pPr>
        <w:ind w:firstLine="480"/>
        <w:rPr>
          <w:szCs w:val="32"/>
        </w:rPr>
      </w:pPr>
      <w:r>
        <w:rPr>
          <w:rFonts w:hint="eastAsia"/>
          <w:szCs w:val="32"/>
        </w:rPr>
        <w:t>（2）教学实施建议，本次给定的</w:t>
      </w:r>
      <w:r>
        <w:rPr>
          <w:rFonts w:ascii="Times New Roman" w:hAnsi="Times New Roman" w:cs="Times New Roman"/>
          <w:szCs w:val="32"/>
        </w:rPr>
        <w:t>2024</w:t>
      </w:r>
      <w:r>
        <w:rPr>
          <w:rFonts w:hint="eastAsia"/>
          <w:szCs w:val="32"/>
        </w:rPr>
        <w:t>年考核项目是中等职业学校软件与信息服务专业教学内容的一部分，考核项目每年有一定变化；建议中等职业学校依据本专业教学标准，合理匹配理论与实践教学，全面提升学生专业能力及综合素养。</w:t>
      </w:r>
    </w:p>
    <w:p>
      <w:pPr>
        <w:ind w:firstLine="480"/>
        <w:rPr>
          <w:szCs w:val="32"/>
        </w:rPr>
      </w:pPr>
      <w:r>
        <w:rPr>
          <w:rFonts w:ascii="Times New Roman" w:hAnsi="Times New Roman" w:cs="Times New Roman"/>
          <w:szCs w:val="32"/>
        </w:rPr>
        <w:t>4.</w:t>
      </w:r>
      <w:r>
        <w:rPr>
          <w:rFonts w:hint="eastAsia"/>
          <w:szCs w:val="32"/>
        </w:rPr>
        <w:t>技能考试过程</w:t>
      </w:r>
    </w:p>
    <w:p>
      <w:pPr>
        <w:ind w:firstLine="480"/>
        <w:rPr>
          <w:szCs w:val="32"/>
        </w:rPr>
      </w:pPr>
      <w:r>
        <w:rPr>
          <w:rFonts w:hint="eastAsia"/>
          <w:szCs w:val="32"/>
        </w:rPr>
        <w:t>软件与信息服务专业技能考试采取上机实操方式进行，时间为</w:t>
      </w:r>
      <w:r>
        <w:rPr>
          <w:rFonts w:ascii="Times New Roman" w:hAnsi="Times New Roman" w:cs="Times New Roman"/>
          <w:szCs w:val="32"/>
        </w:rPr>
        <w:t>90</w:t>
      </w:r>
      <w:r>
        <w:rPr>
          <w:rFonts w:hint="eastAsia"/>
          <w:szCs w:val="32"/>
        </w:rPr>
        <w:t>分钟；依据不同技能考核项目综合考察学生信息处理能力、编程能力和数据库应用能力以及职业素养。</w:t>
      </w:r>
    </w:p>
    <w:p>
      <w:pPr>
        <w:ind w:firstLine="480"/>
        <w:rPr>
          <w:szCs w:val="32"/>
        </w:rPr>
      </w:pPr>
      <w:r>
        <w:rPr>
          <w:rFonts w:ascii="Times New Roman" w:hAnsi="Times New Roman" w:cs="Times New Roman"/>
          <w:szCs w:val="32"/>
        </w:rPr>
        <w:t>5.</w:t>
      </w:r>
      <w:r>
        <w:rPr>
          <w:rFonts w:hint="eastAsia"/>
          <w:szCs w:val="32"/>
        </w:rPr>
        <w:t>评价赋分形式</w:t>
      </w:r>
    </w:p>
    <w:p>
      <w:pPr>
        <w:ind w:firstLine="480"/>
        <w:rPr>
          <w:szCs w:val="32"/>
        </w:rPr>
      </w:pPr>
      <w:r>
        <w:rPr>
          <w:rFonts w:hint="eastAsia"/>
          <w:szCs w:val="32"/>
        </w:rPr>
        <w:t>软件与信息服务专业技能考核为过程性评价，按权重赋分。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6"/>
                  <w:ind w:firstLine="360"/>
                </w:pPr>
                <w:r>
                  <w:fldChar w:fldCharType="begin"/>
                </w:r>
                <w:r>
                  <w:instrText xml:space="preserve"> PAGE  \* MERGEFORMAT </w:instrText>
                </w:r>
                <w:r>
                  <w:fldChar w:fldCharType="separate"/>
                </w:r>
                <w:r>
                  <w:t>7</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58163"/>
    <w:multiLevelType w:val="singleLevel"/>
    <w:tmpl w:val="0905816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883E73"/>
    <w:rsid w:val="00425132"/>
    <w:rsid w:val="005D7326"/>
    <w:rsid w:val="006B4EF8"/>
    <w:rsid w:val="00883E73"/>
    <w:rsid w:val="00A17352"/>
    <w:rsid w:val="00D41E41"/>
    <w:rsid w:val="00E632B5"/>
    <w:rsid w:val="015974C0"/>
    <w:rsid w:val="01FD768A"/>
    <w:rsid w:val="03082B6F"/>
    <w:rsid w:val="038E0703"/>
    <w:rsid w:val="03BD5772"/>
    <w:rsid w:val="043F332D"/>
    <w:rsid w:val="044259F2"/>
    <w:rsid w:val="04B34B43"/>
    <w:rsid w:val="04DF1A8A"/>
    <w:rsid w:val="07025EC3"/>
    <w:rsid w:val="070D72A1"/>
    <w:rsid w:val="096A63C6"/>
    <w:rsid w:val="0A5F7ACE"/>
    <w:rsid w:val="0B880726"/>
    <w:rsid w:val="0BC15185"/>
    <w:rsid w:val="0D2643D0"/>
    <w:rsid w:val="0D341D53"/>
    <w:rsid w:val="0D554FDF"/>
    <w:rsid w:val="0F493E93"/>
    <w:rsid w:val="0F692FC4"/>
    <w:rsid w:val="0FC5749E"/>
    <w:rsid w:val="100B407B"/>
    <w:rsid w:val="102B4AA5"/>
    <w:rsid w:val="10E36DA6"/>
    <w:rsid w:val="110C3C07"/>
    <w:rsid w:val="126A1B24"/>
    <w:rsid w:val="1303403E"/>
    <w:rsid w:val="15A177F9"/>
    <w:rsid w:val="1638425E"/>
    <w:rsid w:val="163A52D4"/>
    <w:rsid w:val="177E1279"/>
    <w:rsid w:val="17F94148"/>
    <w:rsid w:val="186510A6"/>
    <w:rsid w:val="18D10B93"/>
    <w:rsid w:val="19A3420F"/>
    <w:rsid w:val="19BC3855"/>
    <w:rsid w:val="1E36109D"/>
    <w:rsid w:val="1EEC32CA"/>
    <w:rsid w:val="1EF02177"/>
    <w:rsid w:val="1F4D3D68"/>
    <w:rsid w:val="1FC475AA"/>
    <w:rsid w:val="20A54630"/>
    <w:rsid w:val="22086FD9"/>
    <w:rsid w:val="22934188"/>
    <w:rsid w:val="22C00CF5"/>
    <w:rsid w:val="23564752"/>
    <w:rsid w:val="235F043D"/>
    <w:rsid w:val="23F7779D"/>
    <w:rsid w:val="24600C0F"/>
    <w:rsid w:val="24BE1264"/>
    <w:rsid w:val="25296B0D"/>
    <w:rsid w:val="25580D2B"/>
    <w:rsid w:val="25BD151C"/>
    <w:rsid w:val="25EA2DD8"/>
    <w:rsid w:val="27DF1DDE"/>
    <w:rsid w:val="27E9484A"/>
    <w:rsid w:val="29EE3B18"/>
    <w:rsid w:val="2AAD1B5F"/>
    <w:rsid w:val="2B627E31"/>
    <w:rsid w:val="2B856638"/>
    <w:rsid w:val="2CBA3A39"/>
    <w:rsid w:val="2D89749E"/>
    <w:rsid w:val="2DCD5A87"/>
    <w:rsid w:val="2EB460FF"/>
    <w:rsid w:val="2FAB581F"/>
    <w:rsid w:val="304C7B53"/>
    <w:rsid w:val="30A41C3A"/>
    <w:rsid w:val="30A63CC6"/>
    <w:rsid w:val="30F8139A"/>
    <w:rsid w:val="30F85705"/>
    <w:rsid w:val="31593BBA"/>
    <w:rsid w:val="34975E64"/>
    <w:rsid w:val="35F44466"/>
    <w:rsid w:val="37556D4C"/>
    <w:rsid w:val="38755BD4"/>
    <w:rsid w:val="38776C02"/>
    <w:rsid w:val="38CF45B4"/>
    <w:rsid w:val="38DC4E4E"/>
    <w:rsid w:val="38F70502"/>
    <w:rsid w:val="3CA26C61"/>
    <w:rsid w:val="3D513987"/>
    <w:rsid w:val="3E38415C"/>
    <w:rsid w:val="3EC167E2"/>
    <w:rsid w:val="3F4940F4"/>
    <w:rsid w:val="3FB43F86"/>
    <w:rsid w:val="407A7E48"/>
    <w:rsid w:val="40CE4185"/>
    <w:rsid w:val="41313092"/>
    <w:rsid w:val="4171348E"/>
    <w:rsid w:val="417F7295"/>
    <w:rsid w:val="425C413F"/>
    <w:rsid w:val="42D455FF"/>
    <w:rsid w:val="438A4CDB"/>
    <w:rsid w:val="448C7851"/>
    <w:rsid w:val="448E46A6"/>
    <w:rsid w:val="46496788"/>
    <w:rsid w:val="46FA44B0"/>
    <w:rsid w:val="47694DF5"/>
    <w:rsid w:val="48437548"/>
    <w:rsid w:val="489B5295"/>
    <w:rsid w:val="48A73C3A"/>
    <w:rsid w:val="4A047CB4"/>
    <w:rsid w:val="4A176B9D"/>
    <w:rsid w:val="4A2D0592"/>
    <w:rsid w:val="4ABC1D3E"/>
    <w:rsid w:val="4BCF57F6"/>
    <w:rsid w:val="4CB52B24"/>
    <w:rsid w:val="4D0111D0"/>
    <w:rsid w:val="4D2524E2"/>
    <w:rsid w:val="4DE568B7"/>
    <w:rsid w:val="4E173E84"/>
    <w:rsid w:val="4EEE47DB"/>
    <w:rsid w:val="4F2C7590"/>
    <w:rsid w:val="502B0E4C"/>
    <w:rsid w:val="50B16A74"/>
    <w:rsid w:val="50D60EA4"/>
    <w:rsid w:val="515558F4"/>
    <w:rsid w:val="517C47AD"/>
    <w:rsid w:val="53276F52"/>
    <w:rsid w:val="534F6A36"/>
    <w:rsid w:val="538E567B"/>
    <w:rsid w:val="53BD3DEE"/>
    <w:rsid w:val="579955A1"/>
    <w:rsid w:val="579F72CD"/>
    <w:rsid w:val="58B101BD"/>
    <w:rsid w:val="59096F5C"/>
    <w:rsid w:val="5A355549"/>
    <w:rsid w:val="5A451ECD"/>
    <w:rsid w:val="5D186AD2"/>
    <w:rsid w:val="5D83623D"/>
    <w:rsid w:val="5DED1C97"/>
    <w:rsid w:val="5DFA543E"/>
    <w:rsid w:val="5E3D4F96"/>
    <w:rsid w:val="5ED15FDB"/>
    <w:rsid w:val="5F6364B3"/>
    <w:rsid w:val="60011BE0"/>
    <w:rsid w:val="603563BD"/>
    <w:rsid w:val="6076061C"/>
    <w:rsid w:val="621615FF"/>
    <w:rsid w:val="6231453C"/>
    <w:rsid w:val="626677E0"/>
    <w:rsid w:val="641A6DA9"/>
    <w:rsid w:val="64362F3E"/>
    <w:rsid w:val="65C633A0"/>
    <w:rsid w:val="67323263"/>
    <w:rsid w:val="68AF4E0D"/>
    <w:rsid w:val="68CB39A0"/>
    <w:rsid w:val="6991630A"/>
    <w:rsid w:val="69CB37D4"/>
    <w:rsid w:val="6BB64010"/>
    <w:rsid w:val="6C1329E8"/>
    <w:rsid w:val="6C2E1FA5"/>
    <w:rsid w:val="6D445640"/>
    <w:rsid w:val="6DE051B6"/>
    <w:rsid w:val="6DFA677B"/>
    <w:rsid w:val="6E6C4E5A"/>
    <w:rsid w:val="6ECB00F6"/>
    <w:rsid w:val="707C2386"/>
    <w:rsid w:val="737E56AF"/>
    <w:rsid w:val="73FC2E18"/>
    <w:rsid w:val="7456013E"/>
    <w:rsid w:val="751C7941"/>
    <w:rsid w:val="77334767"/>
    <w:rsid w:val="778817D1"/>
    <w:rsid w:val="78DD228C"/>
    <w:rsid w:val="790F0AA9"/>
    <w:rsid w:val="791906D8"/>
    <w:rsid w:val="79CD2C51"/>
    <w:rsid w:val="7A0A5BC0"/>
    <w:rsid w:val="7A1563A6"/>
    <w:rsid w:val="7C7A52EC"/>
    <w:rsid w:val="7D0351A7"/>
    <w:rsid w:val="7E7C2E71"/>
    <w:rsid w:val="7ED90B4B"/>
    <w:rsid w:val="7F6312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宋体" w:hAnsi="宋体" w:eastAsia="宋体" w:cs="宋体"/>
      <w:sz w:val="21"/>
      <w:szCs w:val="21"/>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892</Words>
  <Characters>5085</Characters>
  <Lines>42</Lines>
  <Paragraphs>11</Paragraphs>
  <TotalTime>8</TotalTime>
  <ScaleCrop>false</ScaleCrop>
  <LinksUpToDate>false</LinksUpToDate>
  <CharactersWithSpaces>5966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cp:lastPrinted>2024-01-11T02:49:00Z</cp:lastPrinted>
  <dcterms:modified xsi:type="dcterms:W3CDTF">2024-03-05T01:47:42Z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2BE1C42C2D0942B3A7612AA8C080B69F_13</vt:lpwstr>
  </property>
</Properties>
</file>