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26D" w:rsidRDefault="0007026D" w:rsidP="0007026D">
      <w:pPr>
        <w:rPr>
          <w:rFonts w:ascii="宋体" w:hAnsi="宋体"/>
          <w:szCs w:val="21"/>
        </w:rPr>
      </w:pPr>
      <w:r w:rsidRPr="00711672">
        <w:rPr>
          <w:rFonts w:ascii="宋体" w:hAnsi="宋体" w:hint="eastAsia"/>
          <w:szCs w:val="21"/>
        </w:rPr>
        <w:t>山西省位于黄河中游，黄土高原的东部。其间高山峻岭，丘陵纵横，山环水绕，地形复杂，地貌多样，气候适中，四季分明，大自然神工鬼斧般地造就了一处处绚丽多彩的景色。山西又是中华民族文明的发祥地之一，历史悠久，源远流长，素有“中国古代艺术博物馆”、“文献之邦”的美称，保留有全国百分之七十的地面古代建筑，旅游界因此说：“十年中国看深圳，百年中国看上海，千年中国看西安，五千年中国看山西”。自然美景、历史文明、革命史迹和新时期建设成就，共同构成</w:t>
      </w:r>
      <w:bookmarkStart w:id="0" w:name="_GoBack"/>
      <w:bookmarkEnd w:id="0"/>
      <w:r w:rsidRPr="00711672">
        <w:rPr>
          <w:rFonts w:ascii="宋体" w:hAnsi="宋体" w:hint="eastAsia"/>
          <w:szCs w:val="21"/>
        </w:rPr>
        <w:t>了山西得天独厚、古今兼备、多姿多彩的旅游资源。</w:t>
      </w:r>
    </w:p>
    <w:p w:rsidR="00B70DA8" w:rsidRPr="00B70DA8" w:rsidRDefault="00B70DA8" w:rsidP="00B70DA8">
      <w:pPr>
        <w:rPr>
          <w:rFonts w:ascii="宋体" w:hAnsi="宋体" w:hint="eastAsia"/>
          <w:szCs w:val="21"/>
        </w:rPr>
      </w:pPr>
      <w:r w:rsidRPr="00B70DA8">
        <w:rPr>
          <w:rFonts w:ascii="宋体" w:hAnsi="宋体" w:hint="eastAsia"/>
          <w:szCs w:val="21"/>
        </w:rPr>
        <w:t>类别 城市或旅游点</w:t>
      </w:r>
    </w:p>
    <w:p w:rsidR="00B70DA8" w:rsidRPr="00B70DA8" w:rsidRDefault="00B70DA8" w:rsidP="00B70DA8">
      <w:pPr>
        <w:rPr>
          <w:rFonts w:ascii="宋体" w:hAnsi="宋体" w:hint="eastAsia"/>
          <w:szCs w:val="21"/>
        </w:rPr>
      </w:pPr>
      <w:r w:rsidRPr="00B70DA8">
        <w:rPr>
          <w:rFonts w:ascii="宋体" w:hAnsi="宋体" w:hint="eastAsia"/>
          <w:szCs w:val="21"/>
        </w:rPr>
        <w:t>世界文化遗产 平遥古城、云冈石窟</w:t>
      </w:r>
    </w:p>
    <w:p w:rsidR="00B70DA8" w:rsidRPr="00B70DA8" w:rsidRDefault="00B70DA8" w:rsidP="00B70DA8">
      <w:pPr>
        <w:rPr>
          <w:rFonts w:ascii="宋体" w:hAnsi="宋体" w:hint="eastAsia"/>
          <w:szCs w:val="21"/>
        </w:rPr>
      </w:pPr>
      <w:r w:rsidRPr="00B70DA8">
        <w:rPr>
          <w:rFonts w:ascii="宋体" w:hAnsi="宋体" w:hint="eastAsia"/>
          <w:szCs w:val="21"/>
        </w:rPr>
        <w:t>中国历史文化名城 大同、平遥、祁县、新绛、代县</w:t>
      </w:r>
    </w:p>
    <w:p w:rsidR="00B70DA8" w:rsidRPr="00B70DA8" w:rsidRDefault="00B70DA8" w:rsidP="00B70DA8">
      <w:pPr>
        <w:rPr>
          <w:rFonts w:ascii="宋体" w:hAnsi="宋体" w:hint="eastAsia"/>
          <w:szCs w:val="21"/>
        </w:rPr>
      </w:pPr>
      <w:r w:rsidRPr="00B70DA8">
        <w:rPr>
          <w:rFonts w:ascii="宋体" w:hAnsi="宋体" w:hint="eastAsia"/>
          <w:szCs w:val="21"/>
        </w:rPr>
        <w:t>国家风景名胜区 五台山、恒山、黄河壶口瀑布等</w:t>
      </w:r>
    </w:p>
    <w:p w:rsidR="00B70DA8" w:rsidRPr="00B70DA8" w:rsidRDefault="00B70DA8" w:rsidP="00B70DA8">
      <w:pPr>
        <w:rPr>
          <w:rFonts w:ascii="宋体" w:hAnsi="宋体" w:hint="eastAsia"/>
          <w:szCs w:val="21"/>
        </w:rPr>
      </w:pPr>
      <w:r w:rsidRPr="00B70DA8">
        <w:rPr>
          <w:rFonts w:ascii="宋体" w:hAnsi="宋体" w:hint="eastAsia"/>
          <w:szCs w:val="21"/>
        </w:rPr>
        <w:t>国家自然保护区 历山、庞泉沟、芦芽山、</w:t>
      </w:r>
      <w:proofErr w:type="gramStart"/>
      <w:r w:rsidRPr="00B70DA8">
        <w:rPr>
          <w:rFonts w:ascii="宋体" w:hAnsi="宋体" w:hint="eastAsia"/>
          <w:szCs w:val="21"/>
        </w:rPr>
        <w:t>莽</w:t>
      </w:r>
      <w:proofErr w:type="gramEnd"/>
      <w:r w:rsidRPr="00B70DA8">
        <w:rPr>
          <w:rFonts w:ascii="宋体" w:hAnsi="宋体" w:hint="eastAsia"/>
          <w:szCs w:val="21"/>
        </w:rPr>
        <w:t>河</w:t>
      </w:r>
    </w:p>
    <w:p w:rsidR="00370403" w:rsidRPr="00B70DA8" w:rsidRDefault="00B70DA8"/>
    <w:sectPr w:rsidR="00370403" w:rsidRPr="00B70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675" w:rsidRDefault="00214675" w:rsidP="0007026D">
      <w:r>
        <w:separator/>
      </w:r>
    </w:p>
  </w:endnote>
  <w:endnote w:type="continuationSeparator" w:id="0">
    <w:p w:rsidR="00214675" w:rsidRDefault="00214675" w:rsidP="0007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675" w:rsidRDefault="00214675" w:rsidP="0007026D">
      <w:r>
        <w:separator/>
      </w:r>
    </w:p>
  </w:footnote>
  <w:footnote w:type="continuationSeparator" w:id="0">
    <w:p w:rsidR="00214675" w:rsidRDefault="00214675" w:rsidP="00070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51"/>
    <w:rsid w:val="0007026D"/>
    <w:rsid w:val="00214675"/>
    <w:rsid w:val="005D7751"/>
    <w:rsid w:val="00714F0C"/>
    <w:rsid w:val="009A0864"/>
    <w:rsid w:val="00B7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2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2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2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2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2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2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tycm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2017-12-28T01:14:00Z</dcterms:created>
  <dcterms:modified xsi:type="dcterms:W3CDTF">2017-12-02T01:57:00Z</dcterms:modified>
</cp:coreProperties>
</file>